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41" w:rsidRPr="009C0C16" w:rsidRDefault="00927D41" w:rsidP="00927D41">
      <w:pPr>
        <w:pStyle w:val="Title"/>
        <w:rPr>
          <w:rFonts w:ascii="Times New Roman" w:hAnsi="Times New Roman"/>
          <w:sz w:val="36"/>
          <w:lang w:val="ru-RU"/>
        </w:rPr>
      </w:pPr>
      <w:r w:rsidRPr="009C0C16">
        <w:rPr>
          <w:rFonts w:ascii="Times New Roman" w:hAnsi="Times New Roman"/>
          <w:sz w:val="36"/>
          <w:lang w:val="ru-RU"/>
        </w:rPr>
        <w:t>ПРВ ПРИВАТЕН УНИВЕРЗИТЕТ - ФОН  СКОПЈЕ</w:t>
      </w:r>
    </w:p>
    <w:p w:rsidR="00927D41" w:rsidRPr="009C0C16" w:rsidRDefault="00927D41" w:rsidP="00927D41">
      <w:pPr>
        <w:rPr>
          <w:lang w:val="ru-RU"/>
        </w:rPr>
      </w:pPr>
    </w:p>
    <w:p w:rsidR="00927D41" w:rsidRPr="009C0C16" w:rsidRDefault="00927D41" w:rsidP="00927D41">
      <w:pPr>
        <w:rPr>
          <w:lang w:val="ru-RU"/>
        </w:rPr>
      </w:pPr>
      <w:r w:rsidRPr="00936D39">
        <w:rPr>
          <w:noProof/>
          <w:lang w:val="en-GB" w:eastAsia="en-GB"/>
        </w:rPr>
        <w:pict>
          <v:line id="Line 2" o:spid="_x0000_s1026" style="position:absolute;z-index:251660288;visibility:visible;mso-wrap-distance-top:-3e-5mm;mso-wrap-distance-bottom:-3e-5mm" from="-18pt,6.75pt" to="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GbHA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" strokeweight="4.5pt">
            <v:stroke linestyle="thickThin"/>
          </v:line>
        </w:pict>
      </w:r>
    </w:p>
    <w:p w:rsidR="00927D41" w:rsidRPr="009C0C16" w:rsidRDefault="00927D41" w:rsidP="00927D41">
      <w:pPr>
        <w:rPr>
          <w:lang w:val="ru-RU"/>
        </w:rPr>
      </w:pPr>
    </w:p>
    <w:p w:rsidR="00927D41" w:rsidRPr="009C0C16" w:rsidRDefault="00927D41" w:rsidP="00927D41">
      <w:pPr>
        <w:rPr>
          <w:lang w:val="ru-RU"/>
        </w:rPr>
      </w:pPr>
    </w:p>
    <w:p w:rsidR="00927D41" w:rsidRPr="009C0C16" w:rsidRDefault="00927D41" w:rsidP="00927D41">
      <w:pPr>
        <w:pStyle w:val="Heading1"/>
        <w:rPr>
          <w:rFonts w:ascii="Times New Roman" w:hAnsi="Times New Roman"/>
          <w:lang w:val="ru-RU"/>
        </w:rPr>
      </w:pPr>
    </w:p>
    <w:p w:rsidR="00927D41" w:rsidRPr="009C0C16" w:rsidRDefault="00927D41" w:rsidP="00927D41">
      <w:pPr>
        <w:pStyle w:val="Heading1"/>
        <w:rPr>
          <w:rFonts w:ascii="Times New Roman" w:hAnsi="Times New Roman"/>
          <w:lang w:val="ru-RU"/>
        </w:rPr>
      </w:pPr>
    </w:p>
    <w:p w:rsidR="00927D41" w:rsidRPr="009C0C16" w:rsidRDefault="00927D41" w:rsidP="00927D41">
      <w:pPr>
        <w:pStyle w:val="Heading1"/>
        <w:rPr>
          <w:rFonts w:ascii="Times New Roman" w:hAnsi="Times New Roman"/>
          <w:lang w:val="ru-RU"/>
        </w:rPr>
      </w:pPr>
    </w:p>
    <w:p w:rsidR="00927D41" w:rsidRPr="009C0C16" w:rsidRDefault="00927D41" w:rsidP="00927D41">
      <w:pPr>
        <w:pStyle w:val="Heading1"/>
        <w:rPr>
          <w:rFonts w:ascii="Times New Roman" w:hAnsi="Times New Roman"/>
          <w:lang w:val="ru-RU"/>
        </w:rPr>
      </w:pPr>
    </w:p>
    <w:p w:rsidR="00927D41" w:rsidRDefault="00927D41" w:rsidP="00927D41">
      <w:pPr>
        <w:pStyle w:val="Heading1"/>
        <w:spacing w:line="360" w:lineRule="auto"/>
        <w:jc w:val="center"/>
        <w:rPr>
          <w:rFonts w:ascii="Times New Roman" w:hAnsi="Times New Roman"/>
          <w:sz w:val="48"/>
          <w:lang w:val="ru-RU"/>
        </w:rPr>
      </w:pPr>
    </w:p>
    <w:p w:rsidR="00927D41" w:rsidRPr="0081297E" w:rsidRDefault="00927D41" w:rsidP="00927D41">
      <w:pPr>
        <w:rPr>
          <w:lang w:val="ru-RU"/>
        </w:rPr>
      </w:pPr>
    </w:p>
    <w:p w:rsidR="00927D41" w:rsidRPr="009E6593" w:rsidRDefault="00927D41" w:rsidP="00927D41">
      <w:pPr>
        <w:pStyle w:val="Heading1"/>
        <w:spacing w:line="360" w:lineRule="auto"/>
        <w:jc w:val="left"/>
        <w:rPr>
          <w:rFonts w:ascii="Times New Roman" w:hAnsi="Times New Roman"/>
          <w:sz w:val="36"/>
          <w:szCs w:val="36"/>
          <w:lang w:val="ru-RU"/>
        </w:rPr>
      </w:pPr>
      <w:r w:rsidRPr="009E6593">
        <w:rPr>
          <w:rFonts w:ascii="Times New Roman" w:hAnsi="Times New Roman"/>
          <w:sz w:val="36"/>
          <w:szCs w:val="36"/>
          <w:lang w:val="ru-RU"/>
        </w:rPr>
        <w:t>ПРЕДЛОГ</w:t>
      </w:r>
    </w:p>
    <w:p w:rsidR="00927D41" w:rsidRPr="009C0C16" w:rsidRDefault="00927D41" w:rsidP="00927D41">
      <w:pPr>
        <w:pStyle w:val="Heading1"/>
        <w:spacing w:line="360" w:lineRule="auto"/>
        <w:jc w:val="center"/>
        <w:rPr>
          <w:rFonts w:ascii="Times New Roman" w:hAnsi="Times New Roman"/>
          <w:caps/>
          <w:sz w:val="48"/>
          <w:lang w:val="ru-RU"/>
        </w:rPr>
      </w:pPr>
      <w:r w:rsidRPr="009C0C16">
        <w:rPr>
          <w:rFonts w:ascii="Times New Roman" w:hAnsi="Times New Roman"/>
          <w:caps/>
          <w:sz w:val="48"/>
          <w:lang w:val="ru-RU"/>
        </w:rPr>
        <w:t>ИзвеШтај</w:t>
      </w:r>
    </w:p>
    <w:p w:rsidR="00927D41" w:rsidRPr="009C0C16" w:rsidRDefault="00927D41" w:rsidP="00927D41">
      <w:pPr>
        <w:pStyle w:val="Heading2"/>
        <w:spacing w:line="360" w:lineRule="auto"/>
        <w:ind w:left="0"/>
        <w:jc w:val="center"/>
        <w:rPr>
          <w:rFonts w:ascii="Times New Roman" w:hAnsi="Times New Roman"/>
          <w:sz w:val="36"/>
          <w:lang w:val="ru-RU"/>
        </w:rPr>
      </w:pPr>
      <w:r>
        <w:rPr>
          <w:rFonts w:ascii="Times New Roman" w:hAnsi="Times New Roman"/>
          <w:sz w:val="36"/>
          <w:lang w:val="ru-RU"/>
        </w:rPr>
        <w:t>за работата</w:t>
      </w:r>
      <w:r w:rsidRPr="009C0C16">
        <w:rPr>
          <w:rFonts w:ascii="Times New Roman" w:hAnsi="Times New Roman"/>
          <w:sz w:val="36"/>
          <w:lang w:val="ru-RU"/>
        </w:rPr>
        <w:t xml:space="preserve"> на</w:t>
      </w:r>
      <w:r>
        <w:rPr>
          <w:rFonts w:ascii="Times New Roman" w:hAnsi="Times New Roman"/>
          <w:sz w:val="36"/>
          <w:lang w:val="ru-RU"/>
        </w:rPr>
        <w:t xml:space="preserve"> ректорот на </w:t>
      </w:r>
    </w:p>
    <w:p w:rsidR="00927D41" w:rsidRDefault="00927D41" w:rsidP="00927D41">
      <w:pPr>
        <w:pStyle w:val="Heading3"/>
        <w:spacing w:line="360" w:lineRule="auto"/>
        <w:ind w:left="0"/>
        <w:jc w:val="center"/>
        <w:rPr>
          <w:rFonts w:ascii="Times New Roman" w:hAnsi="Times New Roman"/>
          <w:caps/>
          <w:sz w:val="40"/>
          <w:u w:val="none"/>
          <w:lang w:val="ru-RU"/>
        </w:rPr>
      </w:pPr>
      <w:r>
        <w:rPr>
          <w:rFonts w:ascii="Times New Roman" w:hAnsi="Times New Roman"/>
          <w:caps/>
          <w:sz w:val="40"/>
          <w:u w:val="none"/>
          <w:lang w:val="ru-RU"/>
        </w:rPr>
        <w:t>„</w:t>
      </w:r>
      <w:r w:rsidRPr="009C0C16">
        <w:rPr>
          <w:rFonts w:ascii="Times New Roman" w:hAnsi="Times New Roman"/>
          <w:caps/>
          <w:sz w:val="40"/>
          <w:u w:val="none"/>
          <w:lang w:val="ru-RU"/>
        </w:rPr>
        <w:t>Ф</w:t>
      </w:r>
      <w:r>
        <w:rPr>
          <w:rFonts w:ascii="Times New Roman" w:hAnsi="Times New Roman"/>
          <w:caps/>
          <w:sz w:val="40"/>
          <w:u w:val="none"/>
          <w:lang w:val="ru-RU"/>
        </w:rPr>
        <w:t>ОН“ УНИВЕРЗИТЕТОТ СКОПЈЕ</w:t>
      </w:r>
    </w:p>
    <w:p w:rsidR="00927D41" w:rsidRPr="009C0C16" w:rsidRDefault="00927D41" w:rsidP="00927D41">
      <w:pPr>
        <w:jc w:val="center"/>
        <w:rPr>
          <w:sz w:val="28"/>
          <w:szCs w:val="28"/>
          <w:lang w:val="ru-RU"/>
        </w:rPr>
      </w:pPr>
      <w:r>
        <w:rPr>
          <w:sz w:val="28"/>
          <w:szCs w:val="28"/>
          <w:lang w:val="ru-RU"/>
        </w:rPr>
        <w:t>за учебна 2018/19</w:t>
      </w:r>
      <w:r w:rsidRPr="009C0C16">
        <w:rPr>
          <w:sz w:val="28"/>
          <w:szCs w:val="28"/>
          <w:lang w:val="ru-RU"/>
        </w:rPr>
        <w:t xml:space="preserve"> година</w:t>
      </w:r>
    </w:p>
    <w:p w:rsidR="00927D41" w:rsidRPr="009C0C16" w:rsidRDefault="00927D41" w:rsidP="00927D41">
      <w:pPr>
        <w:rPr>
          <w:lang w:val="ru-RU"/>
        </w:rPr>
      </w:pPr>
    </w:p>
    <w:p w:rsidR="00927D41" w:rsidRDefault="00927D41" w:rsidP="00927D41"/>
    <w:p w:rsidR="00927D41" w:rsidRDefault="00927D41" w:rsidP="00927D41">
      <w:pPr>
        <w:rPr>
          <w:b/>
          <w:sz w:val="28"/>
          <w:szCs w:val="28"/>
        </w:rPr>
      </w:pPr>
    </w:p>
    <w:p w:rsidR="00927D41" w:rsidRDefault="00927D41" w:rsidP="00927D41">
      <w:pPr>
        <w:rPr>
          <w:b/>
          <w:sz w:val="28"/>
          <w:szCs w:val="28"/>
        </w:rPr>
      </w:pPr>
    </w:p>
    <w:p w:rsidR="00927D41" w:rsidRDefault="00927D41" w:rsidP="00927D41">
      <w:pPr>
        <w:rPr>
          <w:b/>
          <w:sz w:val="28"/>
          <w:szCs w:val="28"/>
        </w:rPr>
      </w:pPr>
    </w:p>
    <w:p w:rsidR="00927D41" w:rsidRDefault="00927D41" w:rsidP="00927D41">
      <w:pPr>
        <w:rPr>
          <w:b/>
          <w:sz w:val="28"/>
          <w:szCs w:val="28"/>
        </w:rPr>
      </w:pPr>
    </w:p>
    <w:p w:rsidR="00927D41" w:rsidRDefault="00927D41" w:rsidP="00927D41">
      <w:pPr>
        <w:rPr>
          <w:b/>
          <w:sz w:val="28"/>
          <w:szCs w:val="28"/>
        </w:rPr>
      </w:pPr>
    </w:p>
    <w:p w:rsidR="00927D41" w:rsidRDefault="00927D41" w:rsidP="00927D41">
      <w:pPr>
        <w:rPr>
          <w:b/>
          <w:sz w:val="28"/>
          <w:szCs w:val="28"/>
        </w:rPr>
      </w:pPr>
    </w:p>
    <w:p w:rsidR="00927D41" w:rsidRDefault="00927D41" w:rsidP="00927D41">
      <w:pPr>
        <w:rPr>
          <w:b/>
          <w:sz w:val="28"/>
          <w:szCs w:val="28"/>
        </w:rPr>
      </w:pPr>
    </w:p>
    <w:p w:rsidR="00927D41" w:rsidRDefault="00927D41" w:rsidP="00927D41">
      <w:pPr>
        <w:rPr>
          <w:b/>
          <w:sz w:val="28"/>
          <w:szCs w:val="28"/>
        </w:rPr>
      </w:pPr>
    </w:p>
    <w:p w:rsidR="00927D41" w:rsidRDefault="00927D41" w:rsidP="00927D41">
      <w:pPr>
        <w:rPr>
          <w:b/>
          <w:sz w:val="28"/>
          <w:szCs w:val="28"/>
        </w:rPr>
      </w:pPr>
    </w:p>
    <w:p w:rsidR="00927D41" w:rsidRPr="00700139" w:rsidRDefault="00927D41" w:rsidP="00927D41">
      <w:pPr>
        <w:ind w:left="5040" w:firstLine="720"/>
      </w:pPr>
      <w:r w:rsidRPr="00F962C8">
        <w:rPr>
          <w:b/>
          <w:sz w:val="28"/>
          <w:szCs w:val="28"/>
          <w:lang w:val="mk-MK"/>
        </w:rPr>
        <w:t>Проф. д-р Нано Ружин</w:t>
      </w:r>
    </w:p>
    <w:p w:rsidR="00927D41" w:rsidRPr="009C0C16" w:rsidRDefault="00927D41" w:rsidP="00927D41">
      <w:pPr>
        <w:rPr>
          <w:lang w:val="ru-RU"/>
        </w:rPr>
      </w:pPr>
    </w:p>
    <w:p w:rsidR="00927D41" w:rsidRPr="009C0C16" w:rsidRDefault="00927D41" w:rsidP="00927D41">
      <w:pPr>
        <w:jc w:val="center"/>
        <w:rPr>
          <w:b/>
          <w:bCs/>
          <w:sz w:val="28"/>
          <w:lang w:val="ru-RU"/>
        </w:rPr>
      </w:pPr>
    </w:p>
    <w:p w:rsidR="00927D41" w:rsidRPr="009C0C16" w:rsidRDefault="00927D41" w:rsidP="00927D41">
      <w:pPr>
        <w:jc w:val="center"/>
        <w:rPr>
          <w:b/>
          <w:bCs/>
          <w:sz w:val="28"/>
          <w:lang w:val="ru-RU"/>
        </w:rPr>
      </w:pPr>
      <w:r w:rsidRPr="00936D39">
        <w:rPr>
          <w:noProof/>
          <w:lang w:val="en-GB" w:eastAsia="en-GB"/>
        </w:rPr>
        <w:pict>
          <v:line id="Line 3" o:spid="_x0000_s1027" style="position:absolute;left:0;text-align:left;flip:y;z-index:251661312;visibility:visible" from="-18pt,13.3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" strokeweight="4.5pt">
            <v:stroke linestyle="thinThick"/>
          </v:line>
        </w:pict>
      </w:r>
    </w:p>
    <w:p w:rsidR="00927D41" w:rsidRPr="009C0C16" w:rsidRDefault="00927D41" w:rsidP="00927D41">
      <w:pPr>
        <w:pStyle w:val="Heading4"/>
        <w:numPr>
          <w:ilvl w:val="0"/>
          <w:numId w:val="0"/>
        </w:numPr>
        <w:rPr>
          <w:rFonts w:ascii="Times New Roman" w:hAnsi="Times New Roman"/>
          <w:sz w:val="28"/>
          <w:lang w:val="ru-RU"/>
        </w:rPr>
      </w:pPr>
    </w:p>
    <w:p w:rsidR="00927D41" w:rsidRPr="009C0C16" w:rsidRDefault="00927D41" w:rsidP="00927D41">
      <w:pPr>
        <w:pStyle w:val="Heading4"/>
        <w:numPr>
          <w:ilvl w:val="0"/>
          <w:numId w:val="0"/>
        </w:numPr>
        <w:jc w:val="center"/>
        <w:rPr>
          <w:rFonts w:ascii="Times New Roman" w:hAnsi="Times New Roman"/>
          <w:sz w:val="28"/>
          <w:lang w:val="pl-PL"/>
        </w:rPr>
      </w:pPr>
      <w:r w:rsidRPr="009C0C16">
        <w:rPr>
          <w:rFonts w:ascii="Times New Roman" w:hAnsi="Times New Roman"/>
          <w:sz w:val="28"/>
          <w:lang w:val="pl-PL"/>
        </w:rPr>
        <w:t xml:space="preserve">Скопје, </w:t>
      </w:r>
      <w:r>
        <w:rPr>
          <w:rFonts w:ascii="Times New Roman" w:hAnsi="Times New Roman"/>
          <w:sz w:val="28"/>
          <w:lang w:val="mk-MK"/>
        </w:rPr>
        <w:t>ноември</w:t>
      </w:r>
      <w:r w:rsidRPr="009C0C16">
        <w:rPr>
          <w:rFonts w:ascii="Times New Roman" w:hAnsi="Times New Roman"/>
          <w:sz w:val="28"/>
          <w:lang w:val="pl-PL"/>
        </w:rPr>
        <w:t>201</w:t>
      </w:r>
      <w:r>
        <w:rPr>
          <w:rFonts w:ascii="Times New Roman" w:hAnsi="Times New Roman"/>
          <w:sz w:val="28"/>
          <w:lang w:val="mk-MK"/>
        </w:rPr>
        <w:t>9</w:t>
      </w:r>
      <w:r w:rsidRPr="009C0C16">
        <w:rPr>
          <w:rFonts w:ascii="Times New Roman" w:hAnsi="Times New Roman"/>
          <w:sz w:val="28"/>
          <w:lang w:val="pl-PL"/>
        </w:rPr>
        <w:t xml:space="preserve"> година</w:t>
      </w:r>
    </w:p>
    <w:p w:rsidR="00927D41" w:rsidRDefault="00927D41" w:rsidP="00927D41">
      <w:pPr>
        <w:jc w:val="center"/>
        <w:rPr>
          <w:b/>
          <w:bCs/>
          <w:lang w:val="mk-MK"/>
        </w:rPr>
      </w:pPr>
      <w:r w:rsidRPr="009C0C16">
        <w:rPr>
          <w:b/>
          <w:bCs/>
          <w:lang w:val="pl-PL"/>
        </w:rPr>
        <w:br w:type="page"/>
      </w:r>
      <w:r w:rsidRPr="009C0C16">
        <w:rPr>
          <w:b/>
          <w:bCs/>
          <w:lang w:val="mk-MK"/>
        </w:rPr>
        <w:lastRenderedPageBreak/>
        <w:t>СОДРЖИНА</w:t>
      </w:r>
    </w:p>
    <w:p w:rsidR="00927D41" w:rsidRDefault="00927D41" w:rsidP="00927D41">
      <w:pPr>
        <w:jc w:val="center"/>
        <w:rPr>
          <w:b/>
          <w:bCs/>
          <w:lang w:val="mk-MK"/>
        </w:rPr>
      </w:pPr>
    </w:p>
    <w:tbl>
      <w:tblPr>
        <w:tblW w:w="9915" w:type="dxa"/>
        <w:tblLayout w:type="fixed"/>
        <w:tblLook w:val="04A0"/>
      </w:tblPr>
      <w:tblGrid>
        <w:gridCol w:w="851"/>
        <w:gridCol w:w="8080"/>
        <w:gridCol w:w="984"/>
      </w:tblGrid>
      <w:tr w:rsidR="00927D41" w:rsidRPr="006122D0" w:rsidTr="009F4B40">
        <w:tc>
          <w:tcPr>
            <w:tcW w:w="851" w:type="dxa"/>
            <w:hideMark/>
          </w:tcPr>
          <w:p w:rsidR="00927D41" w:rsidRPr="006122D0" w:rsidRDefault="00927D41" w:rsidP="009F4B40">
            <w:pPr>
              <w:rPr>
                <w:b/>
                <w:bCs/>
                <w:lang w:val="mk-MK"/>
              </w:rPr>
            </w:pPr>
            <w:r w:rsidRPr="006122D0">
              <w:rPr>
                <w:b/>
                <w:bCs/>
              </w:rPr>
              <w:t>1</w:t>
            </w:r>
            <w:r w:rsidRPr="006122D0">
              <w:rPr>
                <w:b/>
                <w:bCs/>
                <w:lang w:val="mk-MK"/>
              </w:rPr>
              <w:t>.</w:t>
            </w:r>
          </w:p>
        </w:tc>
        <w:tc>
          <w:tcPr>
            <w:tcW w:w="8080" w:type="dxa"/>
            <w:hideMark/>
          </w:tcPr>
          <w:p w:rsidR="00927D41" w:rsidRPr="006122D0" w:rsidRDefault="00927D41" w:rsidP="009F4B40">
            <w:pPr>
              <w:pStyle w:val="Heading1"/>
              <w:rPr>
                <w:rFonts w:ascii="Times New Roman" w:hAnsi="Times New Roman"/>
                <w:lang w:val="mk-MK"/>
              </w:rPr>
            </w:pPr>
            <w:r w:rsidRPr="006122D0">
              <w:rPr>
                <w:rFonts w:ascii="Times New Roman" w:hAnsi="Times New Roman"/>
              </w:rPr>
              <w:t>ВОВЕД</w:t>
            </w:r>
          </w:p>
        </w:tc>
        <w:tc>
          <w:tcPr>
            <w:tcW w:w="984" w:type="dxa"/>
          </w:tcPr>
          <w:p w:rsidR="00927D41" w:rsidRPr="006122D0" w:rsidRDefault="00927D41" w:rsidP="009F4B40">
            <w:pPr>
              <w:pStyle w:val="Heading1"/>
              <w:rPr>
                <w:rFonts w:ascii="Times New Roman" w:hAnsi="Times New Roman"/>
              </w:rPr>
            </w:pPr>
          </w:p>
        </w:tc>
      </w:tr>
      <w:tr w:rsidR="00927D41" w:rsidRPr="006122D0" w:rsidTr="009F4B40">
        <w:tc>
          <w:tcPr>
            <w:tcW w:w="851" w:type="dxa"/>
          </w:tcPr>
          <w:p w:rsidR="00927D41" w:rsidRPr="006122D0" w:rsidRDefault="00927D41" w:rsidP="009F4B40">
            <w:pPr>
              <w:rPr>
                <w:lang w:val="ru-RU"/>
              </w:rPr>
            </w:pPr>
          </w:p>
        </w:tc>
        <w:tc>
          <w:tcPr>
            <w:tcW w:w="8080" w:type="dxa"/>
          </w:tcPr>
          <w:p w:rsidR="00927D41" w:rsidRPr="006122D0" w:rsidRDefault="00927D41" w:rsidP="009F4B40">
            <w:pPr>
              <w:jc w:val="both"/>
              <w:rPr>
                <w:lang w:val="ru-RU"/>
              </w:rPr>
            </w:pPr>
          </w:p>
        </w:tc>
        <w:tc>
          <w:tcPr>
            <w:tcW w:w="984" w:type="dxa"/>
          </w:tcPr>
          <w:p w:rsidR="00927D41" w:rsidRPr="006122D0" w:rsidRDefault="00927D41" w:rsidP="009F4B40">
            <w:pPr>
              <w:jc w:val="both"/>
              <w:rPr>
                <w:lang w:val="ru-RU"/>
              </w:rPr>
            </w:pPr>
          </w:p>
        </w:tc>
      </w:tr>
      <w:tr w:rsidR="00927D41" w:rsidRPr="006122D0" w:rsidTr="009F4B40">
        <w:tc>
          <w:tcPr>
            <w:tcW w:w="851" w:type="dxa"/>
            <w:hideMark/>
          </w:tcPr>
          <w:p w:rsidR="00927D41" w:rsidRPr="006122D0" w:rsidRDefault="00927D41" w:rsidP="009F4B40">
            <w:pPr>
              <w:rPr>
                <w:b/>
                <w:bCs/>
                <w:lang w:val="mk-MK"/>
              </w:rPr>
            </w:pPr>
            <w:r w:rsidRPr="006122D0">
              <w:rPr>
                <w:b/>
                <w:bCs/>
                <w:lang w:val="mk-MK"/>
              </w:rPr>
              <w:t>2.</w:t>
            </w:r>
          </w:p>
        </w:tc>
        <w:tc>
          <w:tcPr>
            <w:tcW w:w="8080" w:type="dxa"/>
            <w:hideMark/>
          </w:tcPr>
          <w:p w:rsidR="00927D41" w:rsidRPr="006122D0" w:rsidRDefault="00927D41" w:rsidP="009F4B40">
            <w:pPr>
              <w:rPr>
                <w:b/>
                <w:bCs/>
                <w:lang w:val="pl-PL"/>
              </w:rPr>
            </w:pPr>
            <w:r>
              <w:rPr>
                <w:b/>
                <w:bCs/>
                <w:lang w:val="mk-MK"/>
              </w:rPr>
              <w:t xml:space="preserve">РАБОТАТА НА СЕНАТОТ, РЕКТОРСКАТА УПРАВА И ПОСТОЈНИТЕ КОМИСИИТЕ НА УНИВЕРЗИТЕТОТ </w:t>
            </w:r>
          </w:p>
        </w:tc>
        <w:tc>
          <w:tcPr>
            <w:tcW w:w="984" w:type="dxa"/>
          </w:tcPr>
          <w:p w:rsidR="00927D41" w:rsidRPr="006122D0" w:rsidRDefault="00927D41" w:rsidP="009F4B40">
            <w:pPr>
              <w:jc w:val="both"/>
              <w:rPr>
                <w:b/>
                <w:bCs/>
                <w:lang w:val="mk-MK"/>
              </w:rPr>
            </w:pPr>
          </w:p>
        </w:tc>
      </w:tr>
      <w:tr w:rsidR="00927D41" w:rsidRPr="006122D0" w:rsidTr="009F4B40">
        <w:tc>
          <w:tcPr>
            <w:tcW w:w="851" w:type="dxa"/>
          </w:tcPr>
          <w:p w:rsidR="00927D41" w:rsidRPr="006122D0" w:rsidRDefault="00927D41" w:rsidP="009F4B40">
            <w:pPr>
              <w:rPr>
                <w:lang w:val="mk-MK"/>
              </w:rPr>
            </w:pPr>
          </w:p>
        </w:tc>
        <w:tc>
          <w:tcPr>
            <w:tcW w:w="8080" w:type="dxa"/>
          </w:tcPr>
          <w:p w:rsidR="00927D41" w:rsidRPr="006122D0" w:rsidRDefault="00927D41" w:rsidP="009F4B40">
            <w:pPr>
              <w:jc w:val="both"/>
              <w:rPr>
                <w:bCs/>
                <w:lang w:val="mk-MK"/>
              </w:rPr>
            </w:pPr>
          </w:p>
        </w:tc>
        <w:tc>
          <w:tcPr>
            <w:tcW w:w="984" w:type="dxa"/>
          </w:tcPr>
          <w:p w:rsidR="00927D41" w:rsidRPr="006122D0" w:rsidRDefault="00927D41" w:rsidP="009F4B40">
            <w:pPr>
              <w:jc w:val="both"/>
              <w:rPr>
                <w:b/>
                <w:bCs/>
                <w:lang w:val="mk-MK"/>
              </w:rPr>
            </w:pPr>
          </w:p>
        </w:tc>
      </w:tr>
      <w:tr w:rsidR="00927D41" w:rsidRPr="006122D0" w:rsidTr="009F4B40">
        <w:tc>
          <w:tcPr>
            <w:tcW w:w="851" w:type="dxa"/>
          </w:tcPr>
          <w:p w:rsidR="00927D41" w:rsidRDefault="00927D41" w:rsidP="009F4B40">
            <w:pPr>
              <w:rPr>
                <w:lang w:val="mk-MK"/>
              </w:rPr>
            </w:pPr>
            <w:r>
              <w:rPr>
                <w:lang w:val="mk-MK"/>
              </w:rPr>
              <w:t>2.1</w:t>
            </w:r>
          </w:p>
          <w:p w:rsidR="00927D41" w:rsidRPr="006122D0" w:rsidRDefault="00927D41" w:rsidP="009F4B40">
            <w:pPr>
              <w:rPr>
                <w:lang w:val="mk-MK"/>
              </w:rPr>
            </w:pPr>
            <w:r>
              <w:rPr>
                <w:lang w:val="mk-MK"/>
              </w:rPr>
              <w:t>2.2</w:t>
            </w:r>
          </w:p>
        </w:tc>
        <w:tc>
          <w:tcPr>
            <w:tcW w:w="8080" w:type="dxa"/>
          </w:tcPr>
          <w:p w:rsidR="00927D41" w:rsidRDefault="00927D41" w:rsidP="009F4B40">
            <w:pPr>
              <w:jc w:val="both"/>
              <w:rPr>
                <w:bCs/>
                <w:lang w:val="mk-MK"/>
              </w:rPr>
            </w:pPr>
            <w:r w:rsidRPr="006122D0">
              <w:rPr>
                <w:bCs/>
                <w:lang w:val="mk-MK"/>
              </w:rPr>
              <w:t xml:space="preserve">Работа на </w:t>
            </w:r>
            <w:r>
              <w:rPr>
                <w:bCs/>
                <w:lang w:val="mk-MK"/>
              </w:rPr>
              <w:t>Ректорскаата управа</w:t>
            </w:r>
          </w:p>
          <w:p w:rsidR="00927D41" w:rsidRPr="006122D0" w:rsidRDefault="00927D41" w:rsidP="009F4B40">
            <w:pPr>
              <w:jc w:val="both"/>
              <w:rPr>
                <w:bCs/>
                <w:lang w:val="mk-MK"/>
              </w:rPr>
            </w:pPr>
            <w:r>
              <w:rPr>
                <w:bCs/>
                <w:lang w:val="mk-MK"/>
              </w:rPr>
              <w:t>П</w:t>
            </w:r>
            <w:r w:rsidRPr="006122D0">
              <w:rPr>
                <w:bCs/>
                <w:lang w:val="mk-MK"/>
              </w:rPr>
              <w:t>остој</w:t>
            </w:r>
            <w:r>
              <w:rPr>
                <w:bCs/>
              </w:rPr>
              <w:t>a</w:t>
            </w:r>
            <w:r>
              <w:rPr>
                <w:bCs/>
                <w:lang w:val="mk-MK"/>
              </w:rPr>
              <w:t>ни</w:t>
            </w:r>
            <w:r w:rsidRPr="006122D0">
              <w:rPr>
                <w:bCs/>
                <w:lang w:val="mk-MK"/>
              </w:rPr>
              <w:t xml:space="preserve"> комис</w:t>
            </w:r>
            <w:r>
              <w:rPr>
                <w:bCs/>
                <w:lang w:val="mk-MK"/>
              </w:rPr>
              <w:t xml:space="preserve">ии </w:t>
            </w:r>
          </w:p>
        </w:tc>
        <w:tc>
          <w:tcPr>
            <w:tcW w:w="984" w:type="dxa"/>
          </w:tcPr>
          <w:p w:rsidR="00927D41" w:rsidRPr="006122D0" w:rsidRDefault="00927D41" w:rsidP="009F4B40">
            <w:pPr>
              <w:jc w:val="both"/>
              <w:rPr>
                <w:b/>
                <w:bCs/>
                <w:lang w:val="mk-MK"/>
              </w:rPr>
            </w:pPr>
          </w:p>
        </w:tc>
      </w:tr>
      <w:tr w:rsidR="00927D41" w:rsidRPr="006122D0" w:rsidTr="009F4B40">
        <w:tc>
          <w:tcPr>
            <w:tcW w:w="851" w:type="dxa"/>
          </w:tcPr>
          <w:p w:rsidR="00927D41" w:rsidRPr="006122D0" w:rsidRDefault="00927D41" w:rsidP="009F4B40">
            <w:pPr>
              <w:rPr>
                <w:lang w:val="mk-MK"/>
              </w:rPr>
            </w:pPr>
          </w:p>
        </w:tc>
        <w:tc>
          <w:tcPr>
            <w:tcW w:w="8080" w:type="dxa"/>
          </w:tcPr>
          <w:p w:rsidR="00927D41" w:rsidRPr="006122D0" w:rsidRDefault="00927D41" w:rsidP="009F4B40">
            <w:pPr>
              <w:jc w:val="both"/>
              <w:rPr>
                <w:bCs/>
                <w:lang w:val="mk-MK"/>
              </w:rPr>
            </w:pPr>
          </w:p>
        </w:tc>
        <w:tc>
          <w:tcPr>
            <w:tcW w:w="984" w:type="dxa"/>
          </w:tcPr>
          <w:p w:rsidR="00927D41" w:rsidRPr="006122D0" w:rsidRDefault="00927D41" w:rsidP="009F4B40">
            <w:pPr>
              <w:jc w:val="both"/>
              <w:rPr>
                <w:b/>
                <w:bCs/>
                <w:lang w:val="mk-MK"/>
              </w:rPr>
            </w:pPr>
          </w:p>
        </w:tc>
      </w:tr>
      <w:tr w:rsidR="00927D41" w:rsidRPr="006122D0" w:rsidTr="009F4B40">
        <w:tc>
          <w:tcPr>
            <w:tcW w:w="851" w:type="dxa"/>
          </w:tcPr>
          <w:p w:rsidR="00927D41" w:rsidRPr="0081297E" w:rsidRDefault="00927D41" w:rsidP="009F4B40">
            <w:pPr>
              <w:rPr>
                <w:b/>
                <w:lang w:val="mk-MK"/>
              </w:rPr>
            </w:pPr>
            <w:r w:rsidRPr="0081297E">
              <w:rPr>
                <w:b/>
                <w:lang w:val="mk-MK"/>
              </w:rPr>
              <w:t>3.</w:t>
            </w:r>
          </w:p>
        </w:tc>
        <w:tc>
          <w:tcPr>
            <w:tcW w:w="8080" w:type="dxa"/>
            <w:hideMark/>
          </w:tcPr>
          <w:p w:rsidR="00927D41" w:rsidRPr="0081297E" w:rsidRDefault="00927D41" w:rsidP="009F4B40">
            <w:pPr>
              <w:jc w:val="both"/>
              <w:rPr>
                <w:b/>
                <w:lang w:val="sv-SE"/>
              </w:rPr>
            </w:pPr>
            <w:r w:rsidRPr="0081297E">
              <w:rPr>
                <w:b/>
                <w:lang w:val="mk-MK"/>
              </w:rPr>
              <w:t>УПИС НА СТУДЕНТИ</w:t>
            </w:r>
          </w:p>
        </w:tc>
        <w:tc>
          <w:tcPr>
            <w:tcW w:w="984" w:type="dxa"/>
          </w:tcPr>
          <w:p w:rsidR="00927D41" w:rsidRPr="006122D0" w:rsidRDefault="00927D41" w:rsidP="009F4B40">
            <w:pPr>
              <w:jc w:val="both"/>
            </w:pPr>
          </w:p>
        </w:tc>
      </w:tr>
      <w:tr w:rsidR="00927D41" w:rsidRPr="006122D0" w:rsidTr="009F4B40">
        <w:tc>
          <w:tcPr>
            <w:tcW w:w="851" w:type="dxa"/>
          </w:tcPr>
          <w:p w:rsidR="00927D41" w:rsidRPr="006122D0" w:rsidRDefault="00927D41" w:rsidP="009F4B40">
            <w:pPr>
              <w:rPr>
                <w:lang w:val="mk-MK"/>
              </w:rPr>
            </w:pPr>
          </w:p>
        </w:tc>
        <w:tc>
          <w:tcPr>
            <w:tcW w:w="8080" w:type="dxa"/>
          </w:tcPr>
          <w:p w:rsidR="00927D41" w:rsidRPr="006122D0" w:rsidRDefault="00927D41" w:rsidP="009F4B40">
            <w:pPr>
              <w:pStyle w:val="Heading4"/>
              <w:numPr>
                <w:ilvl w:val="0"/>
                <w:numId w:val="0"/>
              </w:numPr>
              <w:rPr>
                <w:rFonts w:ascii="Times New Roman" w:hAnsi="Times New Roman"/>
                <w:lang w:val="mk-MK"/>
              </w:rPr>
            </w:pPr>
          </w:p>
        </w:tc>
        <w:tc>
          <w:tcPr>
            <w:tcW w:w="984" w:type="dxa"/>
          </w:tcPr>
          <w:p w:rsidR="00927D41" w:rsidRPr="006122D0" w:rsidRDefault="00927D41" w:rsidP="009F4B40">
            <w:pPr>
              <w:jc w:val="both"/>
              <w:rPr>
                <w:lang w:val="mk-MK"/>
              </w:rPr>
            </w:pPr>
          </w:p>
        </w:tc>
      </w:tr>
      <w:tr w:rsidR="00927D41" w:rsidRPr="006122D0" w:rsidTr="009F4B40">
        <w:tc>
          <w:tcPr>
            <w:tcW w:w="851" w:type="dxa"/>
            <w:hideMark/>
          </w:tcPr>
          <w:p w:rsidR="00927D41" w:rsidRPr="006122D0" w:rsidRDefault="00927D41" w:rsidP="009F4B40">
            <w:pPr>
              <w:rPr>
                <w:b/>
                <w:bCs/>
                <w:lang w:val="mk-MK"/>
              </w:rPr>
            </w:pPr>
            <w:r>
              <w:rPr>
                <w:b/>
                <w:bCs/>
                <w:lang w:val="mk-MK"/>
              </w:rPr>
              <w:t>4</w:t>
            </w:r>
            <w:r w:rsidRPr="006122D0">
              <w:rPr>
                <w:b/>
                <w:bCs/>
                <w:lang w:val="mk-MK"/>
              </w:rPr>
              <w:t>.</w:t>
            </w:r>
          </w:p>
        </w:tc>
        <w:tc>
          <w:tcPr>
            <w:tcW w:w="8080" w:type="dxa"/>
            <w:hideMark/>
          </w:tcPr>
          <w:p w:rsidR="00927D41" w:rsidRPr="006122D0" w:rsidRDefault="00927D41" w:rsidP="009F4B40">
            <w:pPr>
              <w:jc w:val="both"/>
              <w:rPr>
                <w:b/>
                <w:bCs/>
                <w:lang w:val="mk-MK"/>
              </w:rPr>
            </w:pPr>
            <w:r w:rsidRPr="006122D0">
              <w:rPr>
                <w:b/>
                <w:bCs/>
                <w:lang w:val="mk-MK"/>
              </w:rPr>
              <w:t>НАСТАВНО НАУЧЕН И СОРАБОТНИЧКИ КАДАР</w:t>
            </w:r>
          </w:p>
        </w:tc>
        <w:tc>
          <w:tcPr>
            <w:tcW w:w="984" w:type="dxa"/>
          </w:tcPr>
          <w:p w:rsidR="00927D41" w:rsidRPr="006122D0" w:rsidRDefault="00927D41" w:rsidP="009F4B40">
            <w:pPr>
              <w:jc w:val="both"/>
              <w:rPr>
                <w:b/>
                <w:bCs/>
                <w:lang w:val="mk-MK"/>
              </w:rPr>
            </w:pPr>
          </w:p>
        </w:tc>
      </w:tr>
      <w:tr w:rsidR="00927D41" w:rsidRPr="006122D0" w:rsidTr="009F4B40">
        <w:tc>
          <w:tcPr>
            <w:tcW w:w="851" w:type="dxa"/>
          </w:tcPr>
          <w:p w:rsidR="00927D41" w:rsidRPr="006122D0" w:rsidRDefault="00927D41" w:rsidP="009F4B40">
            <w:pPr>
              <w:rPr>
                <w:lang w:val="mk-MK"/>
              </w:rPr>
            </w:pPr>
            <w:r>
              <w:rPr>
                <w:lang w:val="mk-MK"/>
              </w:rPr>
              <w:t>4</w:t>
            </w:r>
            <w:r w:rsidRPr="006122D0">
              <w:rPr>
                <w:lang w:val="mk-MK"/>
              </w:rPr>
              <w:t>.1</w:t>
            </w:r>
          </w:p>
        </w:tc>
        <w:tc>
          <w:tcPr>
            <w:tcW w:w="8080" w:type="dxa"/>
            <w:hideMark/>
          </w:tcPr>
          <w:p w:rsidR="00927D41" w:rsidRPr="006122D0" w:rsidRDefault="00927D41" w:rsidP="009F4B40">
            <w:pPr>
              <w:jc w:val="both"/>
              <w:rPr>
                <w:lang w:val="mk-MK"/>
              </w:rPr>
            </w:pPr>
            <w:r w:rsidRPr="006122D0">
              <w:rPr>
                <w:lang w:val="mk-MK"/>
              </w:rPr>
              <w:t xml:space="preserve">Наставен и соработнички кадар </w:t>
            </w:r>
          </w:p>
        </w:tc>
        <w:tc>
          <w:tcPr>
            <w:tcW w:w="984" w:type="dxa"/>
          </w:tcPr>
          <w:p w:rsidR="00927D41" w:rsidRPr="006122D0" w:rsidRDefault="00927D41" w:rsidP="009F4B40">
            <w:pPr>
              <w:jc w:val="both"/>
              <w:rPr>
                <w:lang w:val="mk-MK"/>
              </w:rPr>
            </w:pPr>
          </w:p>
        </w:tc>
      </w:tr>
      <w:tr w:rsidR="00927D41" w:rsidRPr="006122D0" w:rsidTr="009F4B40">
        <w:tc>
          <w:tcPr>
            <w:tcW w:w="851" w:type="dxa"/>
          </w:tcPr>
          <w:p w:rsidR="00927D41" w:rsidRPr="006122D0" w:rsidRDefault="00927D41" w:rsidP="009F4B40">
            <w:pPr>
              <w:rPr>
                <w:lang w:val="mk-MK"/>
              </w:rPr>
            </w:pPr>
            <w:r>
              <w:rPr>
                <w:lang w:val="mk-MK"/>
              </w:rPr>
              <w:t>4</w:t>
            </w:r>
            <w:r w:rsidRPr="006122D0">
              <w:rPr>
                <w:lang w:val="mk-MK"/>
              </w:rPr>
              <w:t>.2</w:t>
            </w:r>
          </w:p>
        </w:tc>
        <w:tc>
          <w:tcPr>
            <w:tcW w:w="8080" w:type="dxa"/>
            <w:hideMark/>
          </w:tcPr>
          <w:p w:rsidR="00927D41" w:rsidRPr="006122D0" w:rsidRDefault="00927D41" w:rsidP="009F4B40">
            <w:pPr>
              <w:jc w:val="both"/>
              <w:rPr>
                <w:lang w:val="mk-MK"/>
              </w:rPr>
            </w:pPr>
            <w:r w:rsidRPr="006122D0">
              <w:rPr>
                <w:lang w:val="mk-MK"/>
              </w:rPr>
              <w:t>Покриеност на наставните предмети со наставници</w:t>
            </w:r>
          </w:p>
        </w:tc>
        <w:tc>
          <w:tcPr>
            <w:tcW w:w="984" w:type="dxa"/>
          </w:tcPr>
          <w:p w:rsidR="00927D41" w:rsidRPr="006122D0" w:rsidRDefault="00927D41" w:rsidP="009F4B40">
            <w:pPr>
              <w:jc w:val="both"/>
              <w:rPr>
                <w:lang w:val="mk-MK"/>
              </w:rPr>
            </w:pPr>
          </w:p>
        </w:tc>
      </w:tr>
      <w:tr w:rsidR="00927D41" w:rsidRPr="006122D0" w:rsidTr="009F4B40">
        <w:tc>
          <w:tcPr>
            <w:tcW w:w="851" w:type="dxa"/>
          </w:tcPr>
          <w:p w:rsidR="00927D41" w:rsidRPr="006122D0" w:rsidRDefault="00927D41" w:rsidP="009F4B40">
            <w:pPr>
              <w:pStyle w:val="Footer"/>
              <w:tabs>
                <w:tab w:val="left" w:pos="720"/>
              </w:tabs>
              <w:rPr>
                <w:lang w:val="mk-MK" w:eastAsia="fr-FR"/>
              </w:rPr>
            </w:pPr>
          </w:p>
        </w:tc>
        <w:tc>
          <w:tcPr>
            <w:tcW w:w="8080" w:type="dxa"/>
          </w:tcPr>
          <w:p w:rsidR="00927D41" w:rsidRPr="006122D0" w:rsidRDefault="00927D41" w:rsidP="009F4B40">
            <w:pPr>
              <w:jc w:val="both"/>
              <w:rPr>
                <w:lang w:val="mk-MK"/>
              </w:rPr>
            </w:pPr>
          </w:p>
        </w:tc>
        <w:tc>
          <w:tcPr>
            <w:tcW w:w="984" w:type="dxa"/>
          </w:tcPr>
          <w:p w:rsidR="00927D41" w:rsidRPr="006122D0" w:rsidRDefault="00927D41" w:rsidP="009F4B40">
            <w:pPr>
              <w:jc w:val="both"/>
              <w:rPr>
                <w:lang w:val="mk-MK"/>
              </w:rPr>
            </w:pPr>
          </w:p>
        </w:tc>
      </w:tr>
      <w:tr w:rsidR="00927D41" w:rsidRPr="006122D0" w:rsidTr="009F4B40">
        <w:tc>
          <w:tcPr>
            <w:tcW w:w="851" w:type="dxa"/>
            <w:hideMark/>
          </w:tcPr>
          <w:p w:rsidR="00927D41" w:rsidRPr="006122D0" w:rsidRDefault="00927D41" w:rsidP="009F4B40">
            <w:pPr>
              <w:rPr>
                <w:b/>
                <w:lang w:val="mk-MK"/>
              </w:rPr>
            </w:pPr>
            <w:r>
              <w:rPr>
                <w:b/>
                <w:lang w:val="mk-MK"/>
              </w:rPr>
              <w:t>5</w:t>
            </w:r>
            <w:r w:rsidRPr="006122D0">
              <w:rPr>
                <w:b/>
                <w:lang w:val="mk-MK"/>
              </w:rPr>
              <w:t>.</w:t>
            </w:r>
          </w:p>
        </w:tc>
        <w:tc>
          <w:tcPr>
            <w:tcW w:w="8080" w:type="dxa"/>
            <w:hideMark/>
          </w:tcPr>
          <w:p w:rsidR="00927D41" w:rsidRPr="006122D0" w:rsidRDefault="00927D41" w:rsidP="009F4B40">
            <w:pPr>
              <w:jc w:val="both"/>
              <w:rPr>
                <w:b/>
                <w:lang w:val="mk-MK"/>
              </w:rPr>
            </w:pPr>
            <w:r w:rsidRPr="006122D0">
              <w:rPr>
                <w:b/>
                <w:lang w:val="mk-MK"/>
              </w:rPr>
              <w:t>НАСТАВНО-ОБРАЗОВНА ДЕЈНОСТ</w:t>
            </w:r>
          </w:p>
        </w:tc>
        <w:tc>
          <w:tcPr>
            <w:tcW w:w="984" w:type="dxa"/>
          </w:tcPr>
          <w:p w:rsidR="00927D41" w:rsidRPr="006122D0" w:rsidRDefault="00927D41" w:rsidP="009F4B40">
            <w:pPr>
              <w:jc w:val="both"/>
              <w:rPr>
                <w:b/>
                <w:lang w:val="mk-MK"/>
              </w:rPr>
            </w:pPr>
          </w:p>
        </w:tc>
      </w:tr>
      <w:tr w:rsidR="00927D41" w:rsidRPr="006122D0" w:rsidTr="009F4B40">
        <w:tc>
          <w:tcPr>
            <w:tcW w:w="851" w:type="dxa"/>
          </w:tcPr>
          <w:p w:rsidR="00927D41" w:rsidRPr="006122D0" w:rsidRDefault="00927D41" w:rsidP="009F4B40">
            <w:pPr>
              <w:rPr>
                <w:lang w:val="mk-MK"/>
              </w:rPr>
            </w:pPr>
            <w:r>
              <w:rPr>
                <w:lang w:val="mk-MK"/>
              </w:rPr>
              <w:t>5</w:t>
            </w:r>
            <w:r w:rsidRPr="006122D0">
              <w:rPr>
                <w:lang w:val="mk-MK"/>
              </w:rPr>
              <w:t>.1</w:t>
            </w:r>
          </w:p>
        </w:tc>
        <w:tc>
          <w:tcPr>
            <w:tcW w:w="8080" w:type="dxa"/>
          </w:tcPr>
          <w:p w:rsidR="00927D41" w:rsidRPr="006122D0" w:rsidRDefault="00927D41" w:rsidP="009F4B40">
            <w:pPr>
              <w:rPr>
                <w:b/>
                <w:lang w:val="mk-MK"/>
              </w:rPr>
            </w:pPr>
            <w:r w:rsidRPr="006122D0">
              <w:rPr>
                <w:lang w:val="ru-RU"/>
              </w:rPr>
              <w:t>Реализација на наставата по студиски програми на додипломски и посдипломски студии</w:t>
            </w:r>
          </w:p>
        </w:tc>
        <w:tc>
          <w:tcPr>
            <w:tcW w:w="984" w:type="dxa"/>
          </w:tcPr>
          <w:p w:rsidR="00927D41" w:rsidRPr="006122D0" w:rsidRDefault="00927D41" w:rsidP="009F4B40">
            <w:pPr>
              <w:jc w:val="both"/>
              <w:rPr>
                <w:b/>
                <w:lang w:val="mk-MK"/>
              </w:rPr>
            </w:pPr>
          </w:p>
        </w:tc>
      </w:tr>
      <w:tr w:rsidR="00927D41" w:rsidRPr="006122D0" w:rsidTr="009F4B40">
        <w:tc>
          <w:tcPr>
            <w:tcW w:w="851" w:type="dxa"/>
          </w:tcPr>
          <w:p w:rsidR="00927D41" w:rsidRPr="006122D0" w:rsidRDefault="00927D41" w:rsidP="009F4B40">
            <w:pPr>
              <w:rPr>
                <w:lang w:val="mk-MK"/>
              </w:rPr>
            </w:pPr>
            <w:r>
              <w:rPr>
                <w:lang w:val="mk-MK"/>
              </w:rPr>
              <w:t>5.2</w:t>
            </w:r>
          </w:p>
        </w:tc>
        <w:tc>
          <w:tcPr>
            <w:tcW w:w="8080" w:type="dxa"/>
            <w:hideMark/>
          </w:tcPr>
          <w:p w:rsidR="00927D41" w:rsidRPr="00B76538" w:rsidRDefault="00927D41" w:rsidP="009F4B40">
            <w:pPr>
              <w:rPr>
                <w:lang w:val="ru-RU"/>
              </w:rPr>
            </w:pPr>
            <w:r w:rsidRPr="00B76538">
              <w:rPr>
                <w:lang w:val="mk-MK"/>
              </w:rPr>
              <w:t>Форми на наставно-образовниот процес и методи на проверка на знаењето</w:t>
            </w:r>
          </w:p>
        </w:tc>
        <w:tc>
          <w:tcPr>
            <w:tcW w:w="984" w:type="dxa"/>
          </w:tcPr>
          <w:p w:rsidR="00927D41" w:rsidRPr="006122D0" w:rsidRDefault="00927D41" w:rsidP="009F4B40">
            <w:pPr>
              <w:jc w:val="both"/>
              <w:rPr>
                <w:lang w:val="mk-MK"/>
              </w:rPr>
            </w:pPr>
          </w:p>
        </w:tc>
      </w:tr>
      <w:tr w:rsidR="00927D41" w:rsidRPr="006122D0" w:rsidTr="009F4B40">
        <w:trPr>
          <w:trHeight w:val="243"/>
        </w:trPr>
        <w:tc>
          <w:tcPr>
            <w:tcW w:w="851" w:type="dxa"/>
          </w:tcPr>
          <w:p w:rsidR="00927D41" w:rsidRPr="006122D0" w:rsidRDefault="00927D41" w:rsidP="009F4B40">
            <w:pPr>
              <w:rPr>
                <w:lang w:val="mk-MK"/>
              </w:rPr>
            </w:pPr>
          </w:p>
        </w:tc>
        <w:tc>
          <w:tcPr>
            <w:tcW w:w="8080" w:type="dxa"/>
          </w:tcPr>
          <w:p w:rsidR="00927D41" w:rsidRPr="006122D0" w:rsidRDefault="00927D41" w:rsidP="009F4B40">
            <w:pPr>
              <w:jc w:val="both"/>
              <w:rPr>
                <w:lang w:val="mk-MK"/>
              </w:rPr>
            </w:pPr>
          </w:p>
        </w:tc>
        <w:tc>
          <w:tcPr>
            <w:tcW w:w="984" w:type="dxa"/>
          </w:tcPr>
          <w:p w:rsidR="00927D41" w:rsidRPr="006122D0" w:rsidRDefault="00927D41" w:rsidP="009F4B40">
            <w:pPr>
              <w:jc w:val="both"/>
              <w:rPr>
                <w:lang w:val="mk-MK"/>
              </w:rPr>
            </w:pPr>
          </w:p>
        </w:tc>
      </w:tr>
      <w:tr w:rsidR="00927D41" w:rsidRPr="006122D0" w:rsidTr="009F4B40">
        <w:tc>
          <w:tcPr>
            <w:tcW w:w="851" w:type="dxa"/>
            <w:hideMark/>
          </w:tcPr>
          <w:p w:rsidR="00927D41" w:rsidRPr="006122D0" w:rsidRDefault="00927D41" w:rsidP="009F4B40">
            <w:pPr>
              <w:rPr>
                <w:lang w:val="mk-MK"/>
              </w:rPr>
            </w:pPr>
            <w:r>
              <w:rPr>
                <w:b/>
                <w:lang w:val="mk-MK"/>
              </w:rPr>
              <w:t>6</w:t>
            </w:r>
            <w:r w:rsidRPr="006122D0">
              <w:rPr>
                <w:lang w:val="mk-MK"/>
              </w:rPr>
              <w:t>.</w:t>
            </w:r>
          </w:p>
        </w:tc>
        <w:tc>
          <w:tcPr>
            <w:tcW w:w="8080" w:type="dxa"/>
            <w:hideMark/>
          </w:tcPr>
          <w:p w:rsidR="00927D41" w:rsidRDefault="00927D41" w:rsidP="009F4B40">
            <w:pPr>
              <w:jc w:val="both"/>
              <w:rPr>
                <w:b/>
                <w:bCs/>
              </w:rPr>
            </w:pPr>
            <w:r w:rsidRPr="006122D0">
              <w:rPr>
                <w:b/>
                <w:bCs/>
              </w:rPr>
              <w:t>НАДВОРЕШНАСОРАБОТКА</w:t>
            </w:r>
          </w:p>
          <w:p w:rsidR="00927D41" w:rsidRPr="006122D0" w:rsidRDefault="00927D41" w:rsidP="009F4B40">
            <w:pPr>
              <w:jc w:val="both"/>
              <w:rPr>
                <w:b/>
                <w:bCs/>
                <w:lang w:val="pl-PL"/>
              </w:rPr>
            </w:pPr>
          </w:p>
        </w:tc>
        <w:tc>
          <w:tcPr>
            <w:tcW w:w="984" w:type="dxa"/>
          </w:tcPr>
          <w:p w:rsidR="00927D41" w:rsidRPr="006122D0" w:rsidRDefault="00927D41" w:rsidP="009F4B40">
            <w:pPr>
              <w:jc w:val="both"/>
              <w:rPr>
                <w:b/>
                <w:bCs/>
              </w:rPr>
            </w:pPr>
          </w:p>
        </w:tc>
      </w:tr>
      <w:tr w:rsidR="00927D41" w:rsidRPr="006122D0" w:rsidTr="009F4B40">
        <w:tc>
          <w:tcPr>
            <w:tcW w:w="851" w:type="dxa"/>
            <w:hideMark/>
          </w:tcPr>
          <w:p w:rsidR="00927D41" w:rsidRPr="006122D0" w:rsidRDefault="00927D41" w:rsidP="009F4B40">
            <w:pPr>
              <w:rPr>
                <w:b/>
                <w:lang w:val="mk-MK"/>
              </w:rPr>
            </w:pPr>
            <w:r>
              <w:rPr>
                <w:b/>
                <w:lang w:val="mk-MK"/>
              </w:rPr>
              <w:t>7</w:t>
            </w:r>
            <w:r w:rsidRPr="006122D0">
              <w:rPr>
                <w:b/>
                <w:lang w:val="mk-MK"/>
              </w:rPr>
              <w:t>.</w:t>
            </w:r>
          </w:p>
        </w:tc>
        <w:tc>
          <w:tcPr>
            <w:tcW w:w="8080" w:type="dxa"/>
            <w:hideMark/>
          </w:tcPr>
          <w:p w:rsidR="00927D41" w:rsidRPr="006122D0" w:rsidRDefault="00927D41" w:rsidP="009F4B40">
            <w:pPr>
              <w:jc w:val="both"/>
              <w:rPr>
                <w:b/>
                <w:bCs/>
                <w:lang w:val="ru-RU"/>
              </w:rPr>
            </w:pPr>
            <w:r w:rsidRPr="006122D0">
              <w:rPr>
                <w:b/>
                <w:bCs/>
                <w:lang w:val="ru-RU"/>
              </w:rPr>
              <w:t xml:space="preserve">НАУЧНО ИСТРАЖУВАЧКА </w:t>
            </w:r>
            <w:r w:rsidRPr="006122D0">
              <w:rPr>
                <w:b/>
                <w:bCs/>
                <w:lang w:val="mk-MK"/>
              </w:rPr>
              <w:t xml:space="preserve">И ИЗДАВАЧКА </w:t>
            </w:r>
            <w:r w:rsidRPr="006122D0">
              <w:rPr>
                <w:b/>
                <w:bCs/>
                <w:lang w:val="ru-RU"/>
              </w:rPr>
              <w:t>ДЕЈНОСТ</w:t>
            </w:r>
          </w:p>
        </w:tc>
        <w:tc>
          <w:tcPr>
            <w:tcW w:w="984" w:type="dxa"/>
          </w:tcPr>
          <w:p w:rsidR="00927D41" w:rsidRPr="006122D0" w:rsidRDefault="00927D41" w:rsidP="009F4B40">
            <w:pPr>
              <w:jc w:val="both"/>
              <w:rPr>
                <w:b/>
                <w:bCs/>
                <w:lang w:val="ru-RU"/>
              </w:rPr>
            </w:pPr>
          </w:p>
        </w:tc>
      </w:tr>
      <w:tr w:rsidR="00927D41" w:rsidRPr="006122D0" w:rsidTr="009F4B40">
        <w:tc>
          <w:tcPr>
            <w:tcW w:w="851" w:type="dxa"/>
          </w:tcPr>
          <w:p w:rsidR="00927D41" w:rsidRPr="00B76538" w:rsidRDefault="00927D41" w:rsidP="009F4B40">
            <w:pPr>
              <w:rPr>
                <w:lang w:val="mk-MK"/>
              </w:rPr>
            </w:pPr>
            <w:r>
              <w:rPr>
                <w:lang w:val="mk-MK"/>
              </w:rPr>
              <w:t>7.1</w:t>
            </w:r>
          </w:p>
        </w:tc>
        <w:tc>
          <w:tcPr>
            <w:tcW w:w="8080" w:type="dxa"/>
            <w:hideMark/>
          </w:tcPr>
          <w:p w:rsidR="00927D41" w:rsidRPr="00FB2939" w:rsidRDefault="00927D41" w:rsidP="009F4B40">
            <w:pPr>
              <w:rPr>
                <w:lang w:val="ru-RU"/>
              </w:rPr>
            </w:pPr>
            <w:r w:rsidRPr="006122D0">
              <w:rPr>
                <w:bCs/>
                <w:lang w:val="mk-MK"/>
              </w:rPr>
              <w:t>Издавачка дејност</w:t>
            </w:r>
            <w:r>
              <w:rPr>
                <w:bCs/>
                <w:lang w:val="mk-MK"/>
              </w:rPr>
              <w:t xml:space="preserve"> и п</w:t>
            </w:r>
            <w:r w:rsidRPr="006122D0">
              <w:rPr>
                <w:bCs/>
                <w:lang w:val="mk-MK"/>
              </w:rPr>
              <w:t>окриеност на студиските програми со учебници и учебни помагала</w:t>
            </w:r>
          </w:p>
        </w:tc>
        <w:tc>
          <w:tcPr>
            <w:tcW w:w="984" w:type="dxa"/>
          </w:tcPr>
          <w:p w:rsidR="00927D41" w:rsidRPr="006122D0" w:rsidRDefault="00927D41" w:rsidP="009F4B40">
            <w:pPr>
              <w:jc w:val="both"/>
              <w:rPr>
                <w:lang w:val="ru-RU"/>
              </w:rPr>
            </w:pPr>
          </w:p>
        </w:tc>
      </w:tr>
      <w:tr w:rsidR="00927D41" w:rsidRPr="006122D0" w:rsidTr="009F4B40">
        <w:tc>
          <w:tcPr>
            <w:tcW w:w="851" w:type="dxa"/>
          </w:tcPr>
          <w:p w:rsidR="00927D41" w:rsidRPr="00B76538" w:rsidRDefault="00927D41" w:rsidP="009F4B40">
            <w:pPr>
              <w:rPr>
                <w:lang w:val="mk-MK"/>
              </w:rPr>
            </w:pPr>
            <w:r>
              <w:rPr>
                <w:lang w:val="mk-MK"/>
              </w:rPr>
              <w:t>7.2</w:t>
            </w:r>
          </w:p>
        </w:tc>
        <w:tc>
          <w:tcPr>
            <w:tcW w:w="8080" w:type="dxa"/>
            <w:hideMark/>
          </w:tcPr>
          <w:p w:rsidR="00927D41" w:rsidRDefault="00927D41" w:rsidP="009F4B40">
            <w:pPr>
              <w:rPr>
                <w:lang w:val="ru-RU"/>
              </w:rPr>
            </w:pPr>
            <w:r w:rsidRPr="006122D0">
              <w:rPr>
                <w:lang w:val="ru-RU"/>
              </w:rPr>
              <w:t xml:space="preserve">Учество на конференции, научни </w:t>
            </w:r>
            <w:r>
              <w:rPr>
                <w:lang w:val="ru-RU"/>
              </w:rPr>
              <w:t>собири и семинари во</w:t>
            </w:r>
            <w:r w:rsidRPr="006122D0">
              <w:rPr>
                <w:lang w:val="ru-RU"/>
              </w:rPr>
              <w:t xml:space="preserve"> школска</w:t>
            </w:r>
            <w:r>
              <w:rPr>
                <w:lang w:val="ru-RU"/>
              </w:rPr>
              <w:t xml:space="preserve"> 2017/18</w:t>
            </w:r>
            <w:r w:rsidRPr="006122D0">
              <w:rPr>
                <w:lang w:val="ru-RU"/>
              </w:rPr>
              <w:t xml:space="preserve"> година</w:t>
            </w:r>
          </w:p>
          <w:p w:rsidR="00927D41" w:rsidRPr="006122D0" w:rsidRDefault="00927D41" w:rsidP="009F4B40">
            <w:pPr>
              <w:rPr>
                <w:lang w:val="ru-RU"/>
              </w:rPr>
            </w:pPr>
          </w:p>
        </w:tc>
        <w:tc>
          <w:tcPr>
            <w:tcW w:w="984" w:type="dxa"/>
          </w:tcPr>
          <w:p w:rsidR="00927D41" w:rsidRPr="006122D0" w:rsidRDefault="00927D41" w:rsidP="009F4B40">
            <w:pPr>
              <w:jc w:val="both"/>
              <w:rPr>
                <w:lang w:val="ru-RU"/>
              </w:rPr>
            </w:pPr>
          </w:p>
        </w:tc>
      </w:tr>
      <w:tr w:rsidR="00927D41" w:rsidRPr="006122D0" w:rsidTr="009F4B40">
        <w:tc>
          <w:tcPr>
            <w:tcW w:w="851" w:type="dxa"/>
            <w:hideMark/>
          </w:tcPr>
          <w:p w:rsidR="00927D41" w:rsidRPr="006122D0" w:rsidRDefault="00927D41" w:rsidP="009F4B40">
            <w:pPr>
              <w:rPr>
                <w:b/>
                <w:lang w:val="mk-MK"/>
              </w:rPr>
            </w:pPr>
          </w:p>
        </w:tc>
        <w:tc>
          <w:tcPr>
            <w:tcW w:w="8080" w:type="dxa"/>
            <w:hideMark/>
          </w:tcPr>
          <w:p w:rsidR="00927D41" w:rsidRPr="006122D0" w:rsidRDefault="00927D41" w:rsidP="009F4B40">
            <w:pPr>
              <w:jc w:val="both"/>
              <w:rPr>
                <w:b/>
                <w:bCs/>
                <w:lang w:val="mk-MK"/>
              </w:rPr>
            </w:pPr>
            <w:r w:rsidRPr="006122D0">
              <w:rPr>
                <w:b/>
                <w:bCs/>
                <w:lang w:val="mk-MK"/>
              </w:rPr>
              <w:t>ЗАКЛУЧОК</w:t>
            </w:r>
          </w:p>
        </w:tc>
        <w:tc>
          <w:tcPr>
            <w:tcW w:w="984" w:type="dxa"/>
          </w:tcPr>
          <w:p w:rsidR="00927D41" w:rsidRPr="006122D0" w:rsidRDefault="00927D41" w:rsidP="009F4B40">
            <w:pPr>
              <w:jc w:val="both"/>
              <w:rPr>
                <w:b/>
                <w:bCs/>
                <w:lang w:val="mk-MK"/>
              </w:rPr>
            </w:pPr>
          </w:p>
        </w:tc>
      </w:tr>
    </w:tbl>
    <w:p w:rsidR="00927D41" w:rsidRPr="009C0C16" w:rsidRDefault="00927D41" w:rsidP="00927D41">
      <w:pPr>
        <w:jc w:val="both"/>
        <w:rPr>
          <w:lang w:val="mk-MK"/>
        </w:rPr>
      </w:pPr>
    </w:p>
    <w:p w:rsidR="00927D41" w:rsidRPr="009C0C16" w:rsidRDefault="00927D41" w:rsidP="00927D41">
      <w:pPr>
        <w:jc w:val="both"/>
        <w:rPr>
          <w:lang w:val="mk-MK"/>
        </w:rPr>
      </w:pPr>
    </w:p>
    <w:p w:rsidR="00927D41" w:rsidRPr="009C0C16" w:rsidRDefault="00927D41" w:rsidP="00927D41">
      <w:pPr>
        <w:jc w:val="both"/>
        <w:rPr>
          <w:lang w:val="mk-MK"/>
        </w:rPr>
      </w:pPr>
    </w:p>
    <w:p w:rsidR="00927D41" w:rsidRDefault="00927D41" w:rsidP="00927D41">
      <w:pPr>
        <w:pStyle w:val="Heading1"/>
        <w:rPr>
          <w:rFonts w:ascii="Times New Roman" w:hAnsi="Times New Roman"/>
          <w:lang w:val="mk-MK"/>
        </w:rPr>
      </w:pPr>
    </w:p>
    <w:p w:rsidR="00927D41" w:rsidRDefault="00927D41" w:rsidP="00927D41">
      <w:pPr>
        <w:pStyle w:val="Heading1"/>
        <w:rPr>
          <w:rFonts w:ascii="Times New Roman" w:hAnsi="Times New Roman"/>
          <w:lang w:val="mk-MK"/>
        </w:rPr>
      </w:pPr>
    </w:p>
    <w:p w:rsidR="00927D41" w:rsidRDefault="00927D41" w:rsidP="00927D41">
      <w:pPr>
        <w:pStyle w:val="Heading1"/>
        <w:rPr>
          <w:rFonts w:ascii="Times New Roman" w:hAnsi="Times New Roman"/>
          <w:lang w:val="mk-MK"/>
        </w:rPr>
      </w:pPr>
    </w:p>
    <w:p w:rsidR="00927D41" w:rsidRDefault="00927D41" w:rsidP="00927D41">
      <w:pPr>
        <w:rPr>
          <w:lang w:val="mk-MK"/>
        </w:rPr>
      </w:pPr>
    </w:p>
    <w:p w:rsidR="00927D41" w:rsidRDefault="00927D41" w:rsidP="00927D41">
      <w:pPr>
        <w:rPr>
          <w:lang w:val="mk-MK"/>
        </w:rPr>
      </w:pPr>
    </w:p>
    <w:p w:rsidR="00927D41" w:rsidRPr="00476084" w:rsidRDefault="00927D41" w:rsidP="00927D41">
      <w:pPr>
        <w:rPr>
          <w:lang w:val="mk-MK"/>
        </w:rPr>
      </w:pPr>
    </w:p>
    <w:p w:rsidR="00927D41" w:rsidRPr="0018761E" w:rsidRDefault="00927D41" w:rsidP="00927D41">
      <w:pPr>
        <w:rPr>
          <w:lang w:val="mk-MK"/>
        </w:rPr>
      </w:pPr>
    </w:p>
    <w:p w:rsidR="00927D41" w:rsidRDefault="00927D41" w:rsidP="00927D41">
      <w:pPr>
        <w:pStyle w:val="Heading1"/>
        <w:rPr>
          <w:rFonts w:ascii="Times New Roman" w:hAnsi="Times New Roman"/>
          <w:lang w:val="mk-MK"/>
        </w:rPr>
      </w:pPr>
    </w:p>
    <w:p w:rsidR="00927D41" w:rsidRDefault="00927D41" w:rsidP="00927D41">
      <w:pPr>
        <w:rPr>
          <w:lang w:val="mk-MK"/>
        </w:rPr>
      </w:pPr>
    </w:p>
    <w:p w:rsidR="00927D41" w:rsidRDefault="00927D41" w:rsidP="00927D41">
      <w:pPr>
        <w:rPr>
          <w:lang w:val="mk-MK"/>
        </w:rPr>
      </w:pPr>
    </w:p>
    <w:p w:rsidR="00927D41" w:rsidRDefault="00927D41" w:rsidP="00927D41">
      <w:pPr>
        <w:rPr>
          <w:lang w:val="mk-MK"/>
        </w:rPr>
      </w:pPr>
    </w:p>
    <w:p w:rsidR="00927D41" w:rsidRDefault="00927D41" w:rsidP="00927D41">
      <w:pPr>
        <w:rPr>
          <w:lang w:val="mk-MK"/>
        </w:rPr>
      </w:pPr>
    </w:p>
    <w:p w:rsidR="00927D41" w:rsidRDefault="00927D41" w:rsidP="00927D41">
      <w:pPr>
        <w:rPr>
          <w:lang w:val="mk-MK"/>
        </w:rPr>
      </w:pPr>
    </w:p>
    <w:p w:rsidR="00927D41" w:rsidRDefault="00927D41" w:rsidP="00927D41">
      <w:pPr>
        <w:rPr>
          <w:lang w:val="mk-MK"/>
        </w:rPr>
      </w:pPr>
    </w:p>
    <w:p w:rsidR="00927D41" w:rsidRDefault="00927D41" w:rsidP="00927D41">
      <w:pPr>
        <w:rPr>
          <w:lang w:val="mk-MK"/>
        </w:rPr>
      </w:pPr>
    </w:p>
    <w:p w:rsidR="00927D41" w:rsidRDefault="00927D41" w:rsidP="00927D41">
      <w:pPr>
        <w:rPr>
          <w:lang w:val="mk-MK"/>
        </w:rPr>
      </w:pPr>
    </w:p>
    <w:p w:rsidR="00927D41" w:rsidRPr="00314EA1" w:rsidRDefault="00927D41" w:rsidP="00927D41">
      <w:pPr>
        <w:pStyle w:val="Heading1"/>
        <w:numPr>
          <w:ilvl w:val="0"/>
          <w:numId w:val="14"/>
        </w:numPr>
        <w:rPr>
          <w:rFonts w:ascii="Times New Roman" w:hAnsi="Times New Roman"/>
          <w:lang w:val="mk-MK"/>
        </w:rPr>
      </w:pPr>
      <w:r w:rsidRPr="009C0C16">
        <w:rPr>
          <w:rFonts w:ascii="Times New Roman" w:hAnsi="Times New Roman"/>
          <w:lang w:val="ru-RU"/>
        </w:rPr>
        <w:t>В О В Е Д</w:t>
      </w:r>
    </w:p>
    <w:p w:rsidR="00927D41" w:rsidRPr="009C0C16" w:rsidRDefault="00927D41" w:rsidP="00927D41">
      <w:pPr>
        <w:pStyle w:val="BodyTextIndent2"/>
        <w:ind w:left="0" w:firstLine="720"/>
        <w:rPr>
          <w:rFonts w:ascii="Times New Roman" w:hAnsi="Times New Roman"/>
          <w:lang w:val="ru-RU"/>
        </w:rPr>
      </w:pPr>
    </w:p>
    <w:p w:rsidR="00927D41" w:rsidRPr="00636FD9" w:rsidRDefault="00927D41" w:rsidP="00927D41">
      <w:pPr>
        <w:pStyle w:val="Footer"/>
        <w:tabs>
          <w:tab w:val="left" w:pos="720"/>
        </w:tabs>
        <w:ind w:firstLine="720"/>
        <w:jc w:val="both"/>
        <w:rPr>
          <w:lang w:val="mk-MK" w:eastAsia="fr-FR"/>
        </w:rPr>
      </w:pPr>
      <w:r w:rsidRPr="009C0C16">
        <w:rPr>
          <w:lang w:val="mk-MK" w:eastAsia="fr-FR"/>
        </w:rPr>
        <w:t xml:space="preserve">Врз основа на член </w:t>
      </w:r>
      <w:r>
        <w:rPr>
          <w:lang w:val="mk-MK" w:eastAsia="fr-FR"/>
        </w:rPr>
        <w:t>99</w:t>
      </w:r>
      <w:r w:rsidRPr="009C0C16">
        <w:rPr>
          <w:lang w:val="mk-MK" w:eastAsia="fr-FR"/>
        </w:rPr>
        <w:t xml:space="preserve"> од Законот за високо образование, </w:t>
      </w:r>
      <w:r>
        <w:rPr>
          <w:lang w:val="mk-MK" w:eastAsia="fr-FR"/>
        </w:rPr>
        <w:t xml:space="preserve">според кој ректорот </w:t>
      </w:r>
      <w:r>
        <w:t xml:space="preserve">е должен еднаш во годината да поднесува извештај за својата работа и за работата на универзитетот, </w:t>
      </w:r>
      <w:r>
        <w:rPr>
          <w:lang w:val="mk-MK" w:eastAsia="fr-FR"/>
        </w:rPr>
        <w:t>ректорот на Првиот приватен универзитет ФОН – Скопје (во понатамошниот текст Универзитетот ФОН или Универзитетот)поднесува Извештај за својата работа и за работата на Универзитетот ФОН за академската 2018/2019година до Сенатот, Управниот одбор (согласно чл. 106 став 1) и основачот.</w:t>
      </w:r>
    </w:p>
    <w:p w:rsidR="00927D41" w:rsidRPr="009C0C16" w:rsidRDefault="00927D41" w:rsidP="00927D41">
      <w:pPr>
        <w:pStyle w:val="BodyTextIndent"/>
        <w:rPr>
          <w:lang w:val="ru-RU"/>
        </w:rPr>
      </w:pPr>
      <w:r w:rsidRPr="009C0C16">
        <w:rPr>
          <w:rFonts w:ascii="Times New Roman" w:hAnsi="Times New Roman"/>
          <w:lang w:val="ru-RU"/>
        </w:rPr>
        <w:t>С</w:t>
      </w:r>
      <w:r>
        <w:rPr>
          <w:rFonts w:ascii="Times New Roman" w:hAnsi="Times New Roman"/>
          <w:lang w:val="ru-RU"/>
        </w:rPr>
        <w:t xml:space="preserve">о Извешајот на ректорот се врши процена на нивото на реализација на сите релеватни активности </w:t>
      </w:r>
      <w:r w:rsidRPr="009C0C16">
        <w:rPr>
          <w:rFonts w:ascii="Times New Roman" w:hAnsi="Times New Roman"/>
          <w:lang w:val="ru-RU"/>
        </w:rPr>
        <w:t xml:space="preserve">на </w:t>
      </w:r>
      <w:r>
        <w:rPr>
          <w:rFonts w:ascii="Times New Roman" w:hAnsi="Times New Roman"/>
          <w:lang w:val="ru-RU"/>
        </w:rPr>
        <w:t xml:space="preserve">Универзитетот, </w:t>
      </w:r>
      <w:r w:rsidRPr="009C0C16">
        <w:rPr>
          <w:rFonts w:ascii="Cambria" w:hAnsi="Cambria" w:cs="Cambria"/>
          <w:lang w:val="ru-RU"/>
        </w:rPr>
        <w:t>с</w:t>
      </w:r>
      <w:r>
        <w:rPr>
          <w:rFonts w:ascii="Cambria" w:hAnsi="Cambria" w:cs="Cambria"/>
          <w:lang w:val="ru-RU"/>
        </w:rPr>
        <w:t>о</w:t>
      </w:r>
      <w:r w:rsidRPr="009C0C16">
        <w:rPr>
          <w:rFonts w:ascii="Cambria" w:hAnsi="Cambria" w:cs="Cambria"/>
          <w:lang w:val="ru-RU"/>
        </w:rPr>
        <w:t>цел</w:t>
      </w:r>
      <w:r w:rsidRPr="009C0C16">
        <w:rPr>
          <w:lang w:val="ru-RU"/>
        </w:rPr>
        <w:t>:</w:t>
      </w:r>
    </w:p>
    <w:p w:rsidR="00927D41" w:rsidRPr="00F962C8" w:rsidRDefault="00927D41" w:rsidP="00927D41">
      <w:pPr>
        <w:numPr>
          <w:ilvl w:val="0"/>
          <w:numId w:val="2"/>
        </w:numPr>
        <w:jc w:val="both"/>
        <w:rPr>
          <w:lang w:val="ru-RU"/>
        </w:rPr>
      </w:pPr>
      <w:r w:rsidRPr="009C0C16">
        <w:rPr>
          <w:lang w:val="ru-RU"/>
        </w:rPr>
        <w:t xml:space="preserve">да </w:t>
      </w:r>
      <w:r>
        <w:rPr>
          <w:lang w:val="ru-RU"/>
        </w:rPr>
        <w:t xml:space="preserve">се </w:t>
      </w:r>
      <w:r w:rsidRPr="009C0C16">
        <w:rPr>
          <w:lang w:val="ru-RU"/>
        </w:rPr>
        <w:t>претстави краток и содржаен преглед на наставно-образовниот процес и научно</w:t>
      </w:r>
      <w:r>
        <w:rPr>
          <w:lang w:val="ru-RU"/>
        </w:rPr>
        <w:t>-</w:t>
      </w:r>
      <w:r w:rsidRPr="009C0C16">
        <w:rPr>
          <w:lang w:val="ru-RU"/>
        </w:rPr>
        <w:t>ист</w:t>
      </w:r>
      <w:r>
        <w:rPr>
          <w:lang w:val="ru-RU"/>
        </w:rPr>
        <w:t>ражувачката работа во Универзитетот</w:t>
      </w:r>
      <w:r w:rsidRPr="009C0C16">
        <w:rPr>
          <w:lang w:val="ru-RU"/>
        </w:rPr>
        <w:t>;</w:t>
      </w:r>
      <w:r w:rsidRPr="00F962C8">
        <w:rPr>
          <w:lang w:val="ru-RU"/>
        </w:rPr>
        <w:t>и</w:t>
      </w:r>
    </w:p>
    <w:p w:rsidR="00927D41" w:rsidRPr="0018761E" w:rsidRDefault="00927D41" w:rsidP="00927D41">
      <w:pPr>
        <w:numPr>
          <w:ilvl w:val="0"/>
          <w:numId w:val="2"/>
        </w:numPr>
        <w:jc w:val="both"/>
        <w:rPr>
          <w:lang w:val="ru-RU"/>
        </w:rPr>
      </w:pPr>
      <w:r w:rsidRPr="009C0C16">
        <w:rPr>
          <w:lang w:val="ru-RU"/>
        </w:rPr>
        <w:t xml:space="preserve">да </w:t>
      </w:r>
      <w:r>
        <w:rPr>
          <w:lang w:val="ru-RU"/>
        </w:rPr>
        <w:t xml:space="preserve">се даде оценка за успешноста на работата на ректорот како огран на раководење на Универзитетот со прифаќање или неприфаќање на овој извештај од страна на Сенатот на универзитетот. </w:t>
      </w:r>
    </w:p>
    <w:p w:rsidR="00927D41" w:rsidRDefault="00927D41" w:rsidP="00927D41">
      <w:pPr>
        <w:ind w:firstLine="720"/>
        <w:jc w:val="both"/>
        <w:rPr>
          <w:lang w:val="ru-RU"/>
        </w:rPr>
      </w:pPr>
      <w:r w:rsidRPr="009C0C16">
        <w:rPr>
          <w:lang w:val="ru-RU"/>
        </w:rPr>
        <w:t>Со</w:t>
      </w:r>
      <w:r>
        <w:rPr>
          <w:lang w:val="ru-RU"/>
        </w:rPr>
        <w:t xml:space="preserve"> нормативните акти на Универзитетот</w:t>
      </w:r>
      <w:r w:rsidRPr="009C0C16">
        <w:rPr>
          <w:lang w:val="ru-RU"/>
        </w:rPr>
        <w:t>, а согласно Законот за високото образование, јасно се прецизирани н</w:t>
      </w:r>
      <w:r>
        <w:rPr>
          <w:lang w:val="ru-RU"/>
        </w:rPr>
        <w:t xml:space="preserve">адлежностите </w:t>
      </w:r>
      <w:r>
        <w:rPr>
          <w:lang w:val="mk-MK"/>
        </w:rPr>
        <w:t>на ректорот</w:t>
      </w:r>
      <w:r w:rsidRPr="009C0C16">
        <w:rPr>
          <w:lang w:val="ru-RU"/>
        </w:rPr>
        <w:t xml:space="preserve"> во процесот на управува</w:t>
      </w:r>
      <w:r>
        <w:rPr>
          <w:lang w:val="ru-RU"/>
        </w:rPr>
        <w:t>ње и функционирање на Универзитетот. Ректорот ја</w:t>
      </w:r>
      <w:r w:rsidRPr="009C0C16">
        <w:rPr>
          <w:lang w:val="ru-RU"/>
        </w:rPr>
        <w:t xml:space="preserve"> обезбедува организација</w:t>
      </w:r>
      <w:r>
        <w:rPr>
          <w:lang w:val="ru-RU"/>
        </w:rPr>
        <w:t>та</w:t>
      </w:r>
      <w:r w:rsidRPr="009C0C16">
        <w:rPr>
          <w:lang w:val="ru-RU"/>
        </w:rPr>
        <w:t xml:space="preserve"> на работата </w:t>
      </w:r>
      <w:r>
        <w:rPr>
          <w:lang w:val="ru-RU"/>
        </w:rPr>
        <w:t xml:space="preserve">на Универзитетот преку координација на активостите на органите и телата на факултетите, </w:t>
      </w:r>
      <w:r w:rsidRPr="009C0C16">
        <w:rPr>
          <w:lang w:val="ru-RU"/>
        </w:rPr>
        <w:t xml:space="preserve">дава </w:t>
      </w:r>
      <w:r>
        <w:t>повратни информации</w:t>
      </w:r>
      <w:r w:rsidRPr="009C0C16">
        <w:rPr>
          <w:lang w:val="ru-RU"/>
        </w:rPr>
        <w:t xml:space="preserve"> за степенот на реализација на поодделни задачи и одговорности</w:t>
      </w:r>
      <w:r>
        <w:rPr>
          <w:lang w:val="ru-RU"/>
        </w:rPr>
        <w:t xml:space="preserve"> на </w:t>
      </w:r>
      <w:r>
        <w:rPr>
          <w:lang w:val="mk-MK" w:eastAsia="fr-FR"/>
        </w:rPr>
        <w:t>Сенатот, Управниот одбор и основачот на Универзитетот</w:t>
      </w:r>
      <w:r w:rsidRPr="009C0C16">
        <w:rPr>
          <w:lang w:val="ru-RU"/>
        </w:rPr>
        <w:t xml:space="preserve">. </w:t>
      </w:r>
    </w:p>
    <w:p w:rsidR="00927D41" w:rsidRPr="009C0C16" w:rsidRDefault="00927D41" w:rsidP="00927D41">
      <w:pPr>
        <w:ind w:firstLine="720"/>
        <w:jc w:val="both"/>
        <w:rPr>
          <w:lang w:val="ru-RU"/>
        </w:rPr>
      </w:pPr>
      <w:r w:rsidRPr="009C0C16">
        <w:rPr>
          <w:lang w:val="ru-RU"/>
        </w:rPr>
        <w:t>Во овој пр</w:t>
      </w:r>
      <w:r>
        <w:rPr>
          <w:lang w:val="ru-RU"/>
        </w:rPr>
        <w:t>оцес клучна е улогата на ректорот</w:t>
      </w:r>
      <w:r w:rsidRPr="009C0C16">
        <w:rPr>
          <w:lang w:val="ru-RU"/>
        </w:rPr>
        <w:t xml:space="preserve"> кој ја насочува, координира и следи реализацијата при извршувањето на поставе</w:t>
      </w:r>
      <w:r>
        <w:rPr>
          <w:lang w:val="ru-RU"/>
        </w:rPr>
        <w:t>ните цели и задачи на Универзитетот во целина и посебно на секој факултет во состав на Универзитетот</w:t>
      </w:r>
      <w:r w:rsidRPr="009C0C16">
        <w:rPr>
          <w:lang w:val="ru-RU"/>
        </w:rPr>
        <w:t>, а за што е одгово</w:t>
      </w:r>
      <w:r>
        <w:rPr>
          <w:lang w:val="ru-RU"/>
        </w:rPr>
        <w:t xml:space="preserve">рен пред </w:t>
      </w:r>
      <w:r>
        <w:rPr>
          <w:lang w:val="mk-MK" w:eastAsia="fr-FR"/>
        </w:rPr>
        <w:t>Сенатот, Управниот одбор и основачот на Универзитетот</w:t>
      </w:r>
      <w:r w:rsidRPr="009C0C16">
        <w:rPr>
          <w:lang w:val="ru-RU"/>
        </w:rPr>
        <w:t>.</w:t>
      </w:r>
    </w:p>
    <w:p w:rsidR="00927D41" w:rsidRDefault="00927D41" w:rsidP="00927D41">
      <w:pPr>
        <w:jc w:val="both"/>
        <w:rPr>
          <w:lang w:val="ru-RU"/>
        </w:rPr>
      </w:pPr>
      <w:r w:rsidRPr="009C0C16">
        <w:rPr>
          <w:lang w:val="ru-RU"/>
        </w:rPr>
        <w:tab/>
      </w:r>
      <w:r>
        <w:rPr>
          <w:lang w:val="ru-RU"/>
        </w:rPr>
        <w:t>Универзитетот</w:t>
      </w:r>
      <w:r w:rsidRPr="009C0C16">
        <w:rPr>
          <w:lang w:val="ru-RU"/>
        </w:rPr>
        <w:t xml:space="preserve"> прави силни и конкретни чекори во насока на подобра организација и поголема одговорност </w:t>
      </w:r>
      <w:r>
        <w:rPr>
          <w:lang w:val="ru-RU"/>
        </w:rPr>
        <w:t>на нејзините органи во управувањето и</w:t>
      </w:r>
      <w:r w:rsidRPr="009C0C16">
        <w:rPr>
          <w:lang w:val="ru-RU"/>
        </w:rPr>
        <w:t xml:space="preserve"> реализацијата на наставно-образовниот </w:t>
      </w:r>
      <w:r>
        <w:rPr>
          <w:lang w:val="ru-RU"/>
        </w:rPr>
        <w:t xml:space="preserve">и научно-истражувачкиот </w:t>
      </w:r>
      <w:r w:rsidRPr="009C0C16">
        <w:rPr>
          <w:lang w:val="ru-RU"/>
        </w:rPr>
        <w:t>процес.</w:t>
      </w:r>
    </w:p>
    <w:p w:rsidR="00927D41" w:rsidRPr="009C0C16" w:rsidRDefault="00927D41" w:rsidP="00927D41">
      <w:pPr>
        <w:ind w:firstLine="720"/>
        <w:jc w:val="both"/>
        <w:rPr>
          <w:lang w:val="ru-RU"/>
        </w:rPr>
      </w:pPr>
      <w:r w:rsidRPr="009C0C16">
        <w:rPr>
          <w:lang w:val="ru-RU"/>
        </w:rPr>
        <w:t>Конкретно, воспоставени се процедури и механизми кои овозможуваат следење и контрола на реализацијата на поставените цели и задачи преку:</w:t>
      </w:r>
    </w:p>
    <w:p w:rsidR="00927D41" w:rsidRPr="009C0C16" w:rsidRDefault="00927D41" w:rsidP="00927D41">
      <w:pPr>
        <w:numPr>
          <w:ilvl w:val="0"/>
          <w:numId w:val="3"/>
        </w:numPr>
        <w:jc w:val="both"/>
        <w:rPr>
          <w:lang w:val="ru-RU"/>
        </w:rPr>
      </w:pPr>
      <w:r w:rsidRPr="009C0C16">
        <w:rPr>
          <w:lang w:val="ru-RU"/>
        </w:rPr>
        <w:t xml:space="preserve">изработка </w:t>
      </w:r>
      <w:r>
        <w:rPr>
          <w:lang w:val="ru-RU"/>
        </w:rPr>
        <w:t xml:space="preserve">на програма за работа на единиците на универзитетот </w:t>
      </w:r>
      <w:r w:rsidRPr="009C0C16">
        <w:rPr>
          <w:lang w:val="ru-RU"/>
        </w:rPr>
        <w:t xml:space="preserve">и </w:t>
      </w:r>
      <w:r>
        <w:rPr>
          <w:lang w:val="ru-RU"/>
        </w:rPr>
        <w:t xml:space="preserve">следење на </w:t>
      </w:r>
      <w:r w:rsidRPr="009C0C16">
        <w:rPr>
          <w:lang w:val="ru-RU"/>
        </w:rPr>
        <w:t>нејзината реализација;</w:t>
      </w:r>
    </w:p>
    <w:p w:rsidR="00927D41" w:rsidRDefault="00927D41" w:rsidP="00927D41">
      <w:pPr>
        <w:numPr>
          <w:ilvl w:val="0"/>
          <w:numId w:val="3"/>
        </w:numPr>
        <w:jc w:val="both"/>
        <w:rPr>
          <w:lang w:val="ru-RU"/>
        </w:rPr>
      </w:pPr>
      <w:r w:rsidRPr="009C0C16">
        <w:rPr>
          <w:lang w:val="ru-RU"/>
        </w:rPr>
        <w:t xml:space="preserve">изработка на годишен извештај за работа на </w:t>
      </w:r>
      <w:r>
        <w:rPr>
          <w:lang w:val="ru-RU"/>
        </w:rPr>
        <w:t>деканите на факултетите во состав на Универзитетот;</w:t>
      </w:r>
    </w:p>
    <w:p w:rsidR="00927D41" w:rsidRPr="007B5EF8" w:rsidRDefault="00927D41" w:rsidP="00927D41">
      <w:pPr>
        <w:numPr>
          <w:ilvl w:val="0"/>
          <w:numId w:val="3"/>
        </w:numPr>
        <w:jc w:val="both"/>
        <w:rPr>
          <w:lang w:val="ru-RU"/>
        </w:rPr>
      </w:pPr>
      <w:r w:rsidRPr="007B5EF8">
        <w:rPr>
          <w:lang w:val="ru-RU"/>
        </w:rPr>
        <w:t>континуирано следење на реализацијата на наставно-образовниот процес и на постигнатиот успех на студентите, со што е воспоставен соодветен систем на информирање и координирање на активностите на ниво на Универзитетот;</w:t>
      </w:r>
    </w:p>
    <w:p w:rsidR="00927D41" w:rsidRPr="007B5EF8" w:rsidRDefault="00927D41" w:rsidP="00927D41">
      <w:pPr>
        <w:numPr>
          <w:ilvl w:val="0"/>
          <w:numId w:val="3"/>
        </w:numPr>
        <w:jc w:val="both"/>
        <w:rPr>
          <w:lang w:val="ru-RU"/>
        </w:rPr>
      </w:pPr>
      <w:r w:rsidRPr="007B5EF8">
        <w:rPr>
          <w:rStyle w:val="Bodytext50"/>
          <w:sz w:val="24"/>
          <w:szCs w:val="24"/>
        </w:rPr>
        <w:t>усогласување на високообразовната, уметничката, научно-истражувачката и применувачката дејност и друга работа на универзитетот,</w:t>
      </w:r>
    </w:p>
    <w:p w:rsidR="00927D41" w:rsidRPr="007B5EF8" w:rsidRDefault="00927D41" w:rsidP="00927D41">
      <w:pPr>
        <w:numPr>
          <w:ilvl w:val="0"/>
          <w:numId w:val="3"/>
        </w:numPr>
        <w:jc w:val="both"/>
        <w:rPr>
          <w:lang w:val="ru-RU"/>
        </w:rPr>
      </w:pPr>
      <w:r w:rsidRPr="007B5EF8">
        <w:rPr>
          <w:rStyle w:val="Bodytext50"/>
          <w:sz w:val="24"/>
          <w:szCs w:val="24"/>
        </w:rPr>
        <w:t>извршување на одлуките и заклучоците на сенатот и давање на иницијатива за свикување на сенатот,</w:t>
      </w:r>
    </w:p>
    <w:p w:rsidR="00927D41" w:rsidRPr="00197249" w:rsidRDefault="00927D41" w:rsidP="00927D41">
      <w:pPr>
        <w:numPr>
          <w:ilvl w:val="0"/>
          <w:numId w:val="3"/>
        </w:numPr>
        <w:jc w:val="both"/>
        <w:rPr>
          <w:rStyle w:val="Bodytext50"/>
          <w:sz w:val="24"/>
          <w:szCs w:val="24"/>
          <w:lang w:val="ru-RU"/>
        </w:rPr>
      </w:pPr>
      <w:r w:rsidRPr="007B5EF8">
        <w:rPr>
          <w:lang w:val="ru-RU"/>
        </w:rPr>
        <w:t xml:space="preserve">следење и </w:t>
      </w:r>
      <w:r w:rsidRPr="007B5EF8">
        <w:rPr>
          <w:rStyle w:val="Bodytext50"/>
          <w:sz w:val="24"/>
          <w:szCs w:val="24"/>
        </w:rPr>
        <w:t>водење на меѓународната соработка на универзитетот и иницирање на соработка со други универзитети во земјата и сгранство.</w:t>
      </w:r>
    </w:p>
    <w:p w:rsidR="00927D41" w:rsidRPr="007B5EF8" w:rsidRDefault="00927D41" w:rsidP="00927D41">
      <w:pPr>
        <w:ind w:firstLine="720"/>
        <w:jc w:val="both"/>
        <w:rPr>
          <w:lang w:val="ru-RU"/>
        </w:rPr>
      </w:pPr>
      <w:r>
        <w:rPr>
          <w:rStyle w:val="Bodytext50"/>
          <w:sz w:val="24"/>
          <w:szCs w:val="24"/>
        </w:rPr>
        <w:lastRenderedPageBreak/>
        <w:t>Во текот на академската 2018/2019 година во Универзитетот беа направени статусни промени, имено Факултетот за политички науки и дипломатија и Факултетот за правни науки потпишаа Спогодба за спојување во еден факултет по следниов назив „Факултет за правни и политички науки“. Спогодбата за спојување на овие два факултети  беше усвоена од страна на Сенатот на Универзитетот на 01.04.2019 година, а Решение за отпочнување на неговата работа е добиено на 16.05.2019 година од страна на Министерството за образование и наука. Со оваа статусна промена во рамките на ФОН Универзитетот функционираат 8 факултети. Бидејќи промената е извршена на крајот од вториот семестар во овој Извештај некои податоци се дадени за двата поранешни факултети пред нивното спојување.</w:t>
      </w:r>
    </w:p>
    <w:p w:rsidR="00927D41" w:rsidRPr="00CB0371" w:rsidRDefault="00927D41" w:rsidP="00927D41">
      <w:pPr>
        <w:jc w:val="both"/>
        <w:rPr>
          <w:lang w:val="ru-RU"/>
        </w:rPr>
      </w:pPr>
    </w:p>
    <w:p w:rsidR="00927D41" w:rsidRPr="00CB0371" w:rsidRDefault="00927D41" w:rsidP="00927D41">
      <w:pPr>
        <w:ind w:firstLine="720"/>
        <w:jc w:val="both"/>
        <w:rPr>
          <w:lang w:val="ru-RU"/>
        </w:rPr>
      </w:pPr>
    </w:p>
    <w:p w:rsidR="00927D41" w:rsidRPr="009C0C16" w:rsidRDefault="00927D41" w:rsidP="00927D41">
      <w:pPr>
        <w:ind w:left="360"/>
        <w:jc w:val="both"/>
        <w:rPr>
          <w:b/>
          <w:bCs/>
          <w:lang w:val="ru-RU"/>
        </w:rPr>
      </w:pPr>
      <w:r w:rsidRPr="00067C64">
        <w:rPr>
          <w:b/>
          <w:bCs/>
          <w:lang w:val="mk-MK"/>
        </w:rPr>
        <w:t xml:space="preserve">2. </w:t>
      </w:r>
      <w:r>
        <w:rPr>
          <w:b/>
          <w:bCs/>
          <w:lang w:val="mk-MK"/>
        </w:rPr>
        <w:t xml:space="preserve">РАБОТАТА НА РЕКТОРСКАТА УПРАВА И ПОСТОЈНИТЕ КОМИСИИ НА УНИВЕРЗИТЕТОТ </w:t>
      </w:r>
    </w:p>
    <w:p w:rsidR="00927D41" w:rsidRPr="009C0C16" w:rsidRDefault="00927D41" w:rsidP="00927D41">
      <w:pPr>
        <w:ind w:firstLine="720"/>
        <w:jc w:val="both"/>
        <w:rPr>
          <w:b/>
          <w:bCs/>
          <w:lang w:val="ru-RU"/>
        </w:rPr>
      </w:pPr>
    </w:p>
    <w:p w:rsidR="00927D41" w:rsidRPr="009C0C16" w:rsidRDefault="00927D41" w:rsidP="00927D41">
      <w:pPr>
        <w:ind w:firstLine="720"/>
        <w:jc w:val="both"/>
        <w:rPr>
          <w:lang w:val="ru-RU"/>
        </w:rPr>
      </w:pPr>
      <w:r>
        <w:rPr>
          <w:lang w:val="ru-RU"/>
        </w:rPr>
        <w:t>Универзитетот ФОН функционира шеснаесет</w:t>
      </w:r>
      <w:r w:rsidRPr="009C0C16">
        <w:rPr>
          <w:lang w:val="ru-RU"/>
        </w:rPr>
        <w:t xml:space="preserve"> години, при што се стреми кон континуирано остварување на повисоки развојни цели</w:t>
      </w:r>
      <w:r>
        <w:rPr>
          <w:lang w:val="ru-RU"/>
        </w:rPr>
        <w:t>, остварување на врвни високо-образовните стандарди, развој на научно-истражувачката дејност</w:t>
      </w:r>
      <w:r w:rsidRPr="009C0C16">
        <w:rPr>
          <w:lang w:val="ru-RU"/>
        </w:rPr>
        <w:t xml:space="preserve">и </w:t>
      </w:r>
      <w:r>
        <w:rPr>
          <w:lang w:val="ru-RU"/>
        </w:rPr>
        <w:t xml:space="preserve">тоа преку постојано потикнивање на наставно-образовните и научните активности на </w:t>
      </w:r>
      <w:r w:rsidRPr="009C0C16">
        <w:rPr>
          <w:lang w:val="ru-RU"/>
        </w:rPr>
        <w:t xml:space="preserve">сите негови </w:t>
      </w:r>
      <w:r>
        <w:rPr>
          <w:lang w:val="ru-RU"/>
        </w:rPr>
        <w:t>наставници и соработници</w:t>
      </w:r>
      <w:r w:rsidRPr="009C0C16">
        <w:rPr>
          <w:lang w:val="ru-RU"/>
        </w:rPr>
        <w:t>. Овој процес во себе инкорпорира континуирани промени во сите сегменти на органи</w:t>
      </w:r>
      <w:r>
        <w:rPr>
          <w:lang w:val="ru-RU"/>
        </w:rPr>
        <w:t>з</w:t>
      </w:r>
      <w:r w:rsidRPr="009C0C16">
        <w:rPr>
          <w:lang w:val="ru-RU"/>
        </w:rPr>
        <w:t>ац</w:t>
      </w:r>
      <w:r>
        <w:rPr>
          <w:lang w:val="ru-RU"/>
        </w:rPr>
        <w:t>ијата и работењето на ФОН Универзитетот</w:t>
      </w:r>
      <w:r w:rsidRPr="009C0C16">
        <w:rPr>
          <w:lang w:val="ru-RU"/>
        </w:rPr>
        <w:t xml:space="preserve">, </w:t>
      </w:r>
      <w:r>
        <w:rPr>
          <w:lang w:val="ru-RU"/>
        </w:rPr>
        <w:t xml:space="preserve">за навремено и квалитетно прилагодување кон екстерното и интерното окружување, </w:t>
      </w:r>
      <w:r w:rsidRPr="009C0C16">
        <w:rPr>
          <w:lang w:val="ru-RU"/>
        </w:rPr>
        <w:t>и тоа</w:t>
      </w:r>
      <w:r>
        <w:rPr>
          <w:lang w:val="ru-RU"/>
        </w:rPr>
        <w:t xml:space="preserve"> во следниве домени</w:t>
      </w:r>
      <w:r w:rsidRPr="009C0C16">
        <w:rPr>
          <w:lang w:val="ru-RU"/>
        </w:rPr>
        <w:t xml:space="preserve">: </w:t>
      </w:r>
    </w:p>
    <w:p w:rsidR="00927D41" w:rsidRPr="009C0C16" w:rsidRDefault="00927D41" w:rsidP="00927D41">
      <w:pPr>
        <w:numPr>
          <w:ilvl w:val="0"/>
          <w:numId w:val="6"/>
        </w:numPr>
        <w:jc w:val="both"/>
        <w:rPr>
          <w:lang w:val="ru-RU"/>
        </w:rPr>
      </w:pPr>
      <w:r>
        <w:rPr>
          <w:lang w:val="ru-RU"/>
        </w:rPr>
        <w:t>постојана грижа за унапредување на</w:t>
      </w:r>
      <w:r w:rsidRPr="009C0C16">
        <w:rPr>
          <w:lang w:val="ru-RU"/>
        </w:rPr>
        <w:t xml:space="preserve"> студиски и предметни програми на додипломските студии;</w:t>
      </w:r>
    </w:p>
    <w:p w:rsidR="00927D41" w:rsidRPr="009C0C16" w:rsidRDefault="00927D41" w:rsidP="00927D41">
      <w:pPr>
        <w:numPr>
          <w:ilvl w:val="0"/>
          <w:numId w:val="6"/>
        </w:numPr>
        <w:jc w:val="both"/>
        <w:rPr>
          <w:lang w:val="ru-RU"/>
        </w:rPr>
      </w:pPr>
      <w:r>
        <w:rPr>
          <w:lang w:val="ru-RU"/>
        </w:rPr>
        <w:t>добиена е петгодишна акредитација за отпочнување со нови наставни програми на првиоти вториотциклус на</w:t>
      </w:r>
      <w:r w:rsidRPr="009C0C16">
        <w:rPr>
          <w:lang w:val="ru-RU"/>
        </w:rPr>
        <w:t xml:space="preserve"> студии</w:t>
      </w:r>
      <w:r>
        <w:rPr>
          <w:lang w:val="ru-RU"/>
        </w:rPr>
        <w:t>на сите факултети во составот на ФОН Универзитетот Скопје којашто почна да се реализира од академската 2017/2018 година (исклучок од ова е Факултетот за правни науки кој работи според добиената акредитација од 2015 година)</w:t>
      </w:r>
      <w:r w:rsidRPr="009C0C16">
        <w:rPr>
          <w:lang w:val="ru-RU"/>
        </w:rPr>
        <w:t>;</w:t>
      </w:r>
    </w:p>
    <w:p w:rsidR="00927D41" w:rsidRPr="009C0C16" w:rsidRDefault="00927D41" w:rsidP="00927D41">
      <w:pPr>
        <w:numPr>
          <w:ilvl w:val="0"/>
          <w:numId w:val="6"/>
        </w:numPr>
        <w:jc w:val="both"/>
        <w:rPr>
          <w:lang w:val="ru-RU"/>
        </w:rPr>
      </w:pPr>
      <w:r w:rsidRPr="009C0C16">
        <w:rPr>
          <w:lang w:val="ru-RU"/>
        </w:rPr>
        <w:t>направени се значајни подобрувања во тех</w:t>
      </w:r>
      <w:r>
        <w:rPr>
          <w:lang w:val="ru-RU"/>
        </w:rPr>
        <w:t>ничкото опремување на Универзитетот,</w:t>
      </w:r>
      <w:r w:rsidRPr="009C0C16">
        <w:rPr>
          <w:lang w:val="ru-RU"/>
        </w:rPr>
        <w:t xml:space="preserve"> како во однос на изградб</w:t>
      </w:r>
      <w:r>
        <w:rPr>
          <w:lang w:val="ru-RU"/>
        </w:rPr>
        <w:t>а</w:t>
      </w:r>
      <w:r w:rsidRPr="009C0C16">
        <w:rPr>
          <w:lang w:val="ru-RU"/>
        </w:rPr>
        <w:t>та на</w:t>
      </w:r>
      <w:r>
        <w:rPr>
          <w:lang w:val="ru-RU"/>
        </w:rPr>
        <w:t xml:space="preserve">современа </w:t>
      </w:r>
      <w:r w:rsidRPr="009C0C16">
        <w:rPr>
          <w:lang w:val="ru-RU"/>
        </w:rPr>
        <w:t>зградата на</w:t>
      </w:r>
      <w:r>
        <w:rPr>
          <w:lang w:val="ru-RU"/>
        </w:rPr>
        <w:t xml:space="preserve"> студенскиот дом во состав на </w:t>
      </w:r>
      <w:r w:rsidRPr="009C0C16">
        <w:rPr>
          <w:lang w:val="ru-RU"/>
        </w:rPr>
        <w:t xml:space="preserve"> Универзитетот</w:t>
      </w:r>
      <w:r>
        <w:rPr>
          <w:lang w:val="ru-RU"/>
        </w:rPr>
        <w:t xml:space="preserve"> ФОН, така и во </w:t>
      </w:r>
      <w:r w:rsidRPr="009C0C16">
        <w:rPr>
          <w:lang w:val="ru-RU"/>
        </w:rPr>
        <w:t>набавката на современ</w:t>
      </w:r>
      <w:r>
        <w:rPr>
          <w:lang w:val="ru-RU"/>
        </w:rPr>
        <w:t>а компјутерска и информациска опрема</w:t>
      </w:r>
      <w:r w:rsidRPr="009C0C16">
        <w:rPr>
          <w:lang w:val="ru-RU"/>
        </w:rPr>
        <w:t>;</w:t>
      </w:r>
    </w:p>
    <w:p w:rsidR="00927D41" w:rsidRPr="009C0C16" w:rsidRDefault="00927D41" w:rsidP="00927D41">
      <w:pPr>
        <w:numPr>
          <w:ilvl w:val="0"/>
          <w:numId w:val="6"/>
        </w:numPr>
        <w:jc w:val="both"/>
        <w:rPr>
          <w:lang w:val="ru-RU"/>
        </w:rPr>
      </w:pPr>
      <w:r w:rsidRPr="009C0C16">
        <w:rPr>
          <w:lang w:val="ru-RU"/>
        </w:rPr>
        <w:t xml:space="preserve">континуирано се следи организацијата на наставата и вежбите, </w:t>
      </w:r>
      <w:r>
        <w:rPr>
          <w:lang w:val="ru-RU"/>
        </w:rPr>
        <w:t xml:space="preserve">како </w:t>
      </w:r>
      <w:r w:rsidRPr="009C0C16">
        <w:rPr>
          <w:lang w:val="ru-RU"/>
        </w:rPr>
        <w:t>и изведувањето на испитите преку доследно почитување на распоредите</w:t>
      </w:r>
      <w:r>
        <w:rPr>
          <w:lang w:val="ru-RU"/>
        </w:rPr>
        <w:t>;</w:t>
      </w:r>
    </w:p>
    <w:p w:rsidR="00927D41" w:rsidRPr="009C0C16" w:rsidRDefault="00927D41" w:rsidP="00927D41">
      <w:pPr>
        <w:numPr>
          <w:ilvl w:val="0"/>
          <w:numId w:val="6"/>
        </w:numPr>
        <w:jc w:val="both"/>
        <w:rPr>
          <w:lang w:val="ru-RU"/>
        </w:rPr>
      </w:pPr>
      <w:r w:rsidRPr="009C0C16">
        <w:rPr>
          <w:lang w:val="ru-RU"/>
        </w:rPr>
        <w:t xml:space="preserve">иновирање на сајтот на ФОН универзитетот на којшто студентите можат да </w:t>
      </w:r>
      <w:r>
        <w:rPr>
          <w:lang w:val="ru-RU"/>
        </w:rPr>
        <w:t xml:space="preserve">се </w:t>
      </w:r>
      <w:r w:rsidRPr="009C0C16">
        <w:rPr>
          <w:lang w:val="ru-RU"/>
        </w:rPr>
        <w:t>инфор</w:t>
      </w:r>
      <w:r>
        <w:rPr>
          <w:lang w:val="ru-RU"/>
        </w:rPr>
        <w:t>м</w:t>
      </w:r>
      <w:r w:rsidRPr="009C0C16">
        <w:rPr>
          <w:lang w:val="ru-RU"/>
        </w:rPr>
        <w:t>и</w:t>
      </w:r>
      <w:r>
        <w:rPr>
          <w:lang w:val="ru-RU"/>
        </w:rPr>
        <w:t>раат</w:t>
      </w:r>
      <w:r w:rsidRPr="009C0C16">
        <w:rPr>
          <w:lang w:val="ru-RU"/>
        </w:rPr>
        <w:t xml:space="preserve"> за студиските и предметните програми, распореди</w:t>
      </w:r>
      <w:r>
        <w:rPr>
          <w:lang w:val="ru-RU"/>
        </w:rPr>
        <w:t>тез</w:t>
      </w:r>
      <w:r w:rsidRPr="009C0C16">
        <w:rPr>
          <w:lang w:val="ru-RU"/>
        </w:rPr>
        <w:t>а наставата и вежбите</w:t>
      </w:r>
      <w:r>
        <w:rPr>
          <w:lang w:val="ru-RU"/>
        </w:rPr>
        <w:t xml:space="preserve">, како </w:t>
      </w:r>
      <w:r w:rsidRPr="009C0C16">
        <w:rPr>
          <w:lang w:val="ru-RU"/>
        </w:rPr>
        <w:t xml:space="preserve">и за континуираната проверка на знаењата и информации за основната и </w:t>
      </w:r>
      <w:r>
        <w:rPr>
          <w:lang w:val="ru-RU"/>
        </w:rPr>
        <w:t>дополнителна</w:t>
      </w:r>
      <w:r w:rsidRPr="009C0C16">
        <w:rPr>
          <w:lang w:val="ru-RU"/>
        </w:rPr>
        <w:t>та литература;</w:t>
      </w:r>
    </w:p>
    <w:p w:rsidR="00927D41" w:rsidRPr="006C6397" w:rsidRDefault="00927D41" w:rsidP="00927D41">
      <w:pPr>
        <w:numPr>
          <w:ilvl w:val="0"/>
          <w:numId w:val="6"/>
        </w:numPr>
        <w:jc w:val="both"/>
        <w:rPr>
          <w:lang w:val="ru-RU"/>
        </w:rPr>
      </w:pPr>
      <w:r w:rsidRPr="009C0C16">
        <w:rPr>
          <w:lang w:val="ru-RU"/>
        </w:rPr>
        <w:t>изработена е и усвоена стратегија за развојот на соработката меѓу ФОН Универзитетот и стопанството во повеќе сегменти</w:t>
      </w:r>
      <w:r>
        <w:rPr>
          <w:lang w:val="ru-RU"/>
        </w:rPr>
        <w:t xml:space="preserve"> преку проектот „Фабрика на знаење“ и други проекти</w:t>
      </w:r>
      <w:r w:rsidRPr="009C0C16">
        <w:rPr>
          <w:lang w:val="ru-RU"/>
        </w:rPr>
        <w:t xml:space="preserve">, а врз основа на заедничката потреба и интерес за оваа соработка. </w:t>
      </w:r>
    </w:p>
    <w:p w:rsidR="00927D41" w:rsidRPr="009C0C16" w:rsidRDefault="00927D41" w:rsidP="00927D41">
      <w:pPr>
        <w:ind w:firstLine="720"/>
        <w:jc w:val="both"/>
        <w:rPr>
          <w:lang w:val="ru-RU"/>
        </w:rPr>
      </w:pPr>
      <w:r w:rsidRPr="009C0C16">
        <w:rPr>
          <w:lang w:val="ru-RU"/>
        </w:rPr>
        <w:t xml:space="preserve">Во наредниот период ќе се интензивира процесот на промени во насока на што побрзо и поуспешно остварување на дефинираните стратегиски </w:t>
      </w:r>
      <w:r>
        <w:rPr>
          <w:lang w:val="ru-RU"/>
        </w:rPr>
        <w:t>правци на развојот на Универзитетот</w:t>
      </w:r>
      <w:r w:rsidRPr="009C0C16">
        <w:rPr>
          <w:lang w:val="ru-RU"/>
        </w:rPr>
        <w:t>.</w:t>
      </w:r>
    </w:p>
    <w:p w:rsidR="00927D41" w:rsidRPr="009C0C16" w:rsidRDefault="00927D41" w:rsidP="00927D41">
      <w:pPr>
        <w:ind w:firstLine="720"/>
        <w:jc w:val="both"/>
        <w:rPr>
          <w:lang w:val="ru-RU"/>
        </w:rPr>
      </w:pPr>
      <w:r w:rsidRPr="009C0C16">
        <w:rPr>
          <w:lang w:val="ru-RU"/>
        </w:rPr>
        <w:lastRenderedPageBreak/>
        <w:t>Преземените активности и значајните реформи коишто се спроведени во ФОН Универзитетот во изминатиот период, имаат позитивно влијание врз подобрувањето на кв</w:t>
      </w:r>
      <w:r>
        <w:rPr>
          <w:lang w:val="ru-RU"/>
        </w:rPr>
        <w:t>алитетот и обликувањето</w:t>
      </w:r>
      <w:r w:rsidRPr="009C0C16">
        <w:rPr>
          <w:lang w:val="ru-RU"/>
        </w:rPr>
        <w:t xml:space="preserve"> на наставните планови и програми на додипломските и последип</w:t>
      </w:r>
      <w:r>
        <w:rPr>
          <w:lang w:val="ru-RU"/>
        </w:rPr>
        <w:t>ломските студии на сите факулти во состав на ФОН Универзитетот</w:t>
      </w:r>
      <w:r w:rsidRPr="009C0C16">
        <w:rPr>
          <w:lang w:val="ru-RU"/>
        </w:rPr>
        <w:t>.</w:t>
      </w:r>
    </w:p>
    <w:p w:rsidR="00927D41" w:rsidRDefault="00927D41" w:rsidP="00927D41">
      <w:pPr>
        <w:ind w:firstLine="720"/>
        <w:jc w:val="both"/>
        <w:rPr>
          <w:lang w:val="ru-RU"/>
        </w:rPr>
      </w:pPr>
      <w:r w:rsidRPr="009C0C16">
        <w:rPr>
          <w:lang w:val="ru-RU"/>
        </w:rPr>
        <w:t xml:space="preserve">Ваквата состојба претставува добра и сигурна основа врз која може да се потпре идниот развој на </w:t>
      </w:r>
      <w:r>
        <w:rPr>
          <w:lang w:val="ru-RU"/>
        </w:rPr>
        <w:t>Универзит</w:t>
      </w:r>
      <w:r w:rsidRPr="009C0C16">
        <w:rPr>
          <w:lang w:val="ru-RU"/>
        </w:rPr>
        <w:t>етот.</w:t>
      </w:r>
    </w:p>
    <w:p w:rsidR="00927D41" w:rsidRPr="00FE429B" w:rsidRDefault="00927D41" w:rsidP="00927D41">
      <w:pPr>
        <w:pStyle w:val="BodyText"/>
        <w:ind w:right="-191" w:firstLine="720"/>
        <w:rPr>
          <w:rFonts w:ascii="Times New Roman" w:hAnsi="Times New Roman"/>
        </w:rPr>
      </w:pPr>
      <w:r w:rsidRPr="00FE429B">
        <w:rPr>
          <w:rFonts w:ascii="Times New Roman" w:hAnsi="Times New Roman"/>
          <w:b/>
        </w:rPr>
        <w:t>Основната стратегија</w:t>
      </w:r>
      <w:r w:rsidRPr="00FE429B">
        <w:rPr>
          <w:rFonts w:ascii="Times New Roman" w:hAnsi="Times New Roman"/>
          <w:lang w:val="mk-MK"/>
        </w:rPr>
        <w:t>на ФОН универзитетот е стратегијата на прифаќање и р</w:t>
      </w:r>
      <w:r>
        <w:rPr>
          <w:rFonts w:ascii="Times New Roman" w:hAnsi="Times New Roman"/>
          <w:lang w:val="mk-MK"/>
        </w:rPr>
        <w:t xml:space="preserve">азвој на европски стандарди за </w:t>
      </w:r>
      <w:r w:rsidRPr="00FE429B">
        <w:rPr>
          <w:rFonts w:ascii="Times New Roman" w:hAnsi="Times New Roman"/>
          <w:lang w:val="mk-MK"/>
        </w:rPr>
        <w:t xml:space="preserve">квалитетно високо образование усогасено со потребите на пазарот на трудот, како </w:t>
      </w:r>
      <w:r w:rsidRPr="00FE429B">
        <w:rPr>
          <w:rFonts w:ascii="Times New Roman" w:hAnsi="Times New Roman"/>
        </w:rPr>
        <w:t xml:space="preserve">и континуирано постигнување на </w:t>
      </w:r>
      <w:r w:rsidRPr="00FE429B">
        <w:rPr>
          <w:rFonts w:ascii="Times New Roman" w:hAnsi="Times New Roman"/>
          <w:lang w:val="mk-MK"/>
        </w:rPr>
        <w:t>одлични</w:t>
      </w:r>
      <w:r w:rsidRPr="00FE429B">
        <w:rPr>
          <w:rFonts w:ascii="Times New Roman" w:hAnsi="Times New Roman"/>
        </w:rPr>
        <w:t xml:space="preserve"> резулати во неговото работење </w:t>
      </w:r>
      <w:r w:rsidRPr="00FE429B">
        <w:rPr>
          <w:rFonts w:ascii="Times New Roman" w:hAnsi="Times New Roman"/>
          <w:lang w:val="mk-MK"/>
        </w:rPr>
        <w:t>ш</w:t>
      </w:r>
      <w:r w:rsidRPr="00FE429B">
        <w:rPr>
          <w:rFonts w:ascii="Times New Roman" w:hAnsi="Times New Roman"/>
        </w:rPr>
        <w:t>то подразбира:</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lang w:val="mk-MK"/>
        </w:rPr>
        <w:t xml:space="preserve">континуирано </w:t>
      </w:r>
      <w:r w:rsidRPr="00FE429B">
        <w:rPr>
          <w:rFonts w:ascii="Times New Roman" w:hAnsi="Times New Roman" w:cs="Times New Roman"/>
          <w:sz w:val="24"/>
          <w:szCs w:val="24"/>
          <w:lang w:val="ru-RU"/>
        </w:rPr>
        <w:t>креирање на нови атрактивни и рентабилни студиски програми во сите три циклуси на студии, како и модернизација и реструктуирање на постојните рентабилни студиските програми  за привлекување на студентите и напуштање на нерентабилните студиски програми;</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lang w:val="ru-RU"/>
        </w:rPr>
        <w:t>започнување на процесот на структурни промени  со цел да се изврши прилагодување на опкружувањето и на новиот Закон за високо образование (ЗВО);</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lang w:val="ru-RU"/>
        </w:rPr>
        <w:t>целосна посветеност за унапредување на сите наставно-образовни и научни резултати за подобро рангирање на ФОН универзитетот Скопје, меѓу македонските универзитети;</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rPr>
        <w:t>почитување на сите</w:t>
      </w:r>
      <w:r w:rsidRPr="00FE429B">
        <w:rPr>
          <w:rFonts w:ascii="Times New Roman" w:hAnsi="Times New Roman" w:cs="Times New Roman"/>
          <w:sz w:val="24"/>
          <w:szCs w:val="24"/>
          <w:lang w:val="mk-MK"/>
        </w:rPr>
        <w:t xml:space="preserve"> образовни и научни</w:t>
      </w:r>
      <w:r w:rsidRPr="00FE429B">
        <w:rPr>
          <w:rFonts w:ascii="Times New Roman" w:hAnsi="Times New Roman" w:cs="Times New Roman"/>
          <w:sz w:val="24"/>
          <w:szCs w:val="24"/>
        </w:rPr>
        <w:t xml:space="preserve"> стандарди при изборот на наставен и соработнички кадар, како и лица во научни и стручни звања за сите наставно-научни дисциплини застапени на Универзитетот</w:t>
      </w:r>
      <w:r w:rsidRPr="00FE429B">
        <w:rPr>
          <w:rFonts w:ascii="Times New Roman" w:hAnsi="Times New Roman" w:cs="Times New Roman"/>
          <w:sz w:val="24"/>
          <w:szCs w:val="24"/>
          <w:lang w:val="mk-MK"/>
        </w:rPr>
        <w:t>, согласно со долгорочната кадровска политика на универзитетот</w:t>
      </w:r>
      <w:r w:rsidRPr="00FE429B">
        <w:rPr>
          <w:rFonts w:ascii="Times New Roman" w:hAnsi="Times New Roman" w:cs="Times New Roman"/>
          <w:sz w:val="24"/>
          <w:szCs w:val="24"/>
        </w:rPr>
        <w:t>;</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rPr>
        <w:t>постојано усов</w:t>
      </w:r>
      <w:r w:rsidRPr="00FE429B">
        <w:rPr>
          <w:rFonts w:ascii="Times New Roman" w:hAnsi="Times New Roman" w:cs="Times New Roman"/>
          <w:sz w:val="24"/>
          <w:szCs w:val="24"/>
          <w:lang w:val="mk-MK"/>
        </w:rPr>
        <w:t>рш</w:t>
      </w:r>
      <w:r w:rsidRPr="00FE429B">
        <w:rPr>
          <w:rFonts w:ascii="Times New Roman" w:hAnsi="Times New Roman" w:cs="Times New Roman"/>
          <w:sz w:val="24"/>
          <w:szCs w:val="24"/>
        </w:rPr>
        <w:t>ување на студиските и предметните програми на сите факултети застапени наУниверзитетот;</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rPr>
        <w:t xml:space="preserve">прифакање на одредби на Болоњскиот процес во изработката на студиските и предметните програми, и </w:t>
      </w:r>
      <w:r w:rsidRPr="00FE429B">
        <w:rPr>
          <w:rFonts w:ascii="Times New Roman" w:hAnsi="Times New Roman" w:cs="Times New Roman"/>
          <w:sz w:val="24"/>
          <w:szCs w:val="24"/>
          <w:lang w:val="mk-MK"/>
        </w:rPr>
        <w:t xml:space="preserve">на </w:t>
      </w:r>
      <w:r w:rsidRPr="00FE429B">
        <w:rPr>
          <w:rFonts w:ascii="Times New Roman" w:hAnsi="Times New Roman" w:cs="Times New Roman"/>
          <w:sz w:val="24"/>
          <w:szCs w:val="24"/>
        </w:rPr>
        <w:t>технологијата на наставно</w:t>
      </w:r>
      <w:r w:rsidRPr="00FE429B">
        <w:rPr>
          <w:rFonts w:ascii="Times New Roman" w:hAnsi="Times New Roman" w:cs="Times New Roman"/>
          <w:sz w:val="24"/>
          <w:szCs w:val="24"/>
          <w:lang w:val="mk-MK"/>
        </w:rPr>
        <w:t>-</w:t>
      </w:r>
      <w:r w:rsidRPr="00FE429B">
        <w:rPr>
          <w:rFonts w:ascii="Times New Roman" w:hAnsi="Times New Roman" w:cs="Times New Roman"/>
          <w:sz w:val="24"/>
          <w:szCs w:val="24"/>
        </w:rPr>
        <w:t>образовниот процес со континуирано вреднување на резулт</w:t>
      </w:r>
      <w:r w:rsidRPr="00FE429B">
        <w:rPr>
          <w:rFonts w:ascii="Times New Roman" w:hAnsi="Times New Roman" w:cs="Times New Roman"/>
          <w:sz w:val="24"/>
          <w:szCs w:val="24"/>
          <w:lang w:val="mk-MK"/>
        </w:rPr>
        <w:t>а</w:t>
      </w:r>
      <w:r w:rsidRPr="00FE429B">
        <w:rPr>
          <w:rFonts w:ascii="Times New Roman" w:hAnsi="Times New Roman" w:cs="Times New Roman"/>
          <w:sz w:val="24"/>
          <w:szCs w:val="24"/>
        </w:rPr>
        <w:t>тите од вложениот труд на студентите и дефинирањето на трите циклуси на студии</w:t>
      </w:r>
      <w:r w:rsidRPr="00FE429B">
        <w:rPr>
          <w:rFonts w:ascii="Times New Roman" w:hAnsi="Times New Roman" w:cs="Times New Roman"/>
          <w:sz w:val="24"/>
          <w:szCs w:val="24"/>
          <w:lang w:val="mk-MK"/>
        </w:rPr>
        <w:t>,</w:t>
      </w:r>
      <w:r w:rsidRPr="00FE429B">
        <w:rPr>
          <w:rFonts w:ascii="Times New Roman" w:hAnsi="Times New Roman" w:cs="Times New Roman"/>
          <w:sz w:val="24"/>
          <w:szCs w:val="24"/>
        </w:rPr>
        <w:t xml:space="preserve"> како и континуираното доживотно образование;</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rPr>
        <w:t xml:space="preserve">обезбедување </w:t>
      </w:r>
      <w:r w:rsidRPr="00FE429B">
        <w:rPr>
          <w:rFonts w:ascii="Times New Roman" w:hAnsi="Times New Roman" w:cs="Times New Roman"/>
          <w:sz w:val="24"/>
          <w:szCs w:val="24"/>
        </w:rPr>
        <w:t>доволен и квалитетен простор  за наставно</w:t>
      </w:r>
      <w:r w:rsidRPr="00FE429B">
        <w:rPr>
          <w:rFonts w:ascii="Times New Roman" w:hAnsi="Times New Roman" w:cs="Times New Roman"/>
          <w:sz w:val="24"/>
          <w:szCs w:val="24"/>
          <w:lang w:val="mk-MK"/>
        </w:rPr>
        <w:t>-</w:t>
      </w:r>
      <w:r w:rsidRPr="00FE429B">
        <w:rPr>
          <w:rFonts w:ascii="Times New Roman" w:hAnsi="Times New Roman" w:cs="Times New Roman"/>
          <w:sz w:val="24"/>
          <w:szCs w:val="24"/>
        </w:rPr>
        <w:t>образовниот процес и сите други активности на Универзитетот</w:t>
      </w:r>
      <w:r w:rsidRPr="00FE429B">
        <w:rPr>
          <w:rFonts w:ascii="Times New Roman" w:hAnsi="Times New Roman" w:cs="Times New Roman"/>
          <w:sz w:val="24"/>
          <w:szCs w:val="24"/>
          <w:lang w:val="mk-MK"/>
        </w:rPr>
        <w:t>,</w:t>
      </w:r>
      <w:r w:rsidRPr="00FE429B">
        <w:rPr>
          <w:rFonts w:ascii="Times New Roman" w:hAnsi="Times New Roman" w:cs="Times New Roman"/>
          <w:sz w:val="24"/>
          <w:szCs w:val="24"/>
        </w:rPr>
        <w:t xml:space="preserve"> со </w:t>
      </w:r>
      <w:r w:rsidRPr="00FE429B">
        <w:rPr>
          <w:rFonts w:ascii="Times New Roman" w:hAnsi="Times New Roman" w:cs="Times New Roman"/>
          <w:sz w:val="24"/>
          <w:szCs w:val="24"/>
          <w:lang w:val="mk-MK"/>
        </w:rPr>
        <w:t>континуирано инвестирање во техничко-технолошките средства неопходни за изведување на квалитетна настава</w:t>
      </w:r>
      <w:r w:rsidRPr="00FE429B">
        <w:rPr>
          <w:rFonts w:ascii="Times New Roman" w:hAnsi="Times New Roman" w:cs="Times New Roman"/>
          <w:sz w:val="24"/>
          <w:szCs w:val="24"/>
        </w:rPr>
        <w:t>;</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rPr>
        <w:t>обезбедување современа настава, пропратена со практични вежби</w:t>
      </w:r>
      <w:r w:rsidRPr="00FE429B">
        <w:rPr>
          <w:rFonts w:ascii="Times New Roman" w:hAnsi="Times New Roman" w:cs="Times New Roman"/>
          <w:sz w:val="24"/>
          <w:szCs w:val="24"/>
          <w:lang w:val="mk-MK"/>
        </w:rPr>
        <w:t xml:space="preserve"> и студии на случај со индивидуална и групна нивна разработка од страна на студентите</w:t>
      </w:r>
      <w:r w:rsidRPr="00FE429B">
        <w:rPr>
          <w:rFonts w:ascii="Times New Roman" w:hAnsi="Times New Roman" w:cs="Times New Roman"/>
          <w:sz w:val="24"/>
          <w:szCs w:val="24"/>
        </w:rPr>
        <w:t xml:space="preserve"> според потребите на наставн</w:t>
      </w:r>
      <w:r w:rsidRPr="00FE429B">
        <w:rPr>
          <w:rFonts w:ascii="Times New Roman" w:hAnsi="Times New Roman" w:cs="Times New Roman"/>
          <w:sz w:val="24"/>
          <w:szCs w:val="24"/>
          <w:lang w:val="mk-MK"/>
        </w:rPr>
        <w:t>ите</w:t>
      </w:r>
      <w:r w:rsidRPr="00FE429B">
        <w:rPr>
          <w:rFonts w:ascii="Times New Roman" w:hAnsi="Times New Roman" w:cs="Times New Roman"/>
          <w:sz w:val="24"/>
          <w:szCs w:val="24"/>
        </w:rPr>
        <w:t xml:space="preserve"> дисциплин</w:t>
      </w:r>
      <w:r w:rsidRPr="00FE429B">
        <w:rPr>
          <w:rFonts w:ascii="Times New Roman" w:hAnsi="Times New Roman" w:cs="Times New Roman"/>
          <w:sz w:val="24"/>
          <w:szCs w:val="24"/>
          <w:lang w:val="mk-MK"/>
        </w:rPr>
        <w:t>и</w:t>
      </w:r>
      <w:r w:rsidRPr="00FE429B">
        <w:rPr>
          <w:rFonts w:ascii="Times New Roman" w:hAnsi="Times New Roman" w:cs="Times New Roman"/>
          <w:sz w:val="24"/>
          <w:szCs w:val="24"/>
        </w:rPr>
        <w:t>, теренска и практична настава, како и практика на студентите во соодветни претпријатија или институции во земјата и во странство</w:t>
      </w:r>
      <w:r w:rsidRPr="00FE429B">
        <w:rPr>
          <w:rFonts w:ascii="Times New Roman" w:hAnsi="Times New Roman" w:cs="Times New Roman"/>
          <w:sz w:val="24"/>
          <w:szCs w:val="24"/>
          <w:lang w:val="mk-MK"/>
        </w:rPr>
        <w:t>,</w:t>
      </w:r>
      <w:r w:rsidRPr="00FE429B">
        <w:rPr>
          <w:rFonts w:ascii="Times New Roman" w:hAnsi="Times New Roman" w:cs="Times New Roman"/>
          <w:sz w:val="24"/>
          <w:szCs w:val="24"/>
        </w:rPr>
        <w:t xml:space="preserve"> со крајна цел студентите во текот на студиите да ги стекнат сите теоретски и практични </w:t>
      </w:r>
      <w:r w:rsidRPr="00FE429B">
        <w:rPr>
          <w:rFonts w:ascii="Times New Roman" w:hAnsi="Times New Roman" w:cs="Times New Roman"/>
          <w:sz w:val="24"/>
          <w:szCs w:val="24"/>
          <w:lang w:val="mk-MK"/>
        </w:rPr>
        <w:t xml:space="preserve">знаења, вештини </w:t>
      </w:r>
      <w:r w:rsidRPr="00FE429B">
        <w:rPr>
          <w:rFonts w:ascii="Times New Roman" w:hAnsi="Times New Roman" w:cs="Times New Roman"/>
          <w:sz w:val="24"/>
          <w:szCs w:val="24"/>
        </w:rPr>
        <w:t>и компетенци</w:t>
      </w:r>
      <w:r w:rsidRPr="00FE429B">
        <w:rPr>
          <w:rFonts w:ascii="Times New Roman" w:hAnsi="Times New Roman" w:cs="Times New Roman"/>
          <w:sz w:val="24"/>
          <w:szCs w:val="24"/>
          <w:lang w:val="mk-MK"/>
        </w:rPr>
        <w:t>и</w:t>
      </w:r>
      <w:r w:rsidRPr="00FE429B">
        <w:rPr>
          <w:rFonts w:ascii="Times New Roman" w:hAnsi="Times New Roman" w:cs="Times New Roman"/>
          <w:sz w:val="24"/>
          <w:szCs w:val="24"/>
        </w:rPr>
        <w:t xml:space="preserve"> за успе</w:t>
      </w:r>
      <w:r w:rsidRPr="00FE429B">
        <w:rPr>
          <w:rFonts w:ascii="Times New Roman" w:hAnsi="Times New Roman" w:cs="Times New Roman"/>
          <w:sz w:val="24"/>
          <w:szCs w:val="24"/>
          <w:lang w:val="mk-MK"/>
        </w:rPr>
        <w:t>ш</w:t>
      </w:r>
      <w:r w:rsidRPr="00FE429B">
        <w:rPr>
          <w:rFonts w:ascii="Times New Roman" w:hAnsi="Times New Roman" w:cs="Times New Roman"/>
          <w:sz w:val="24"/>
          <w:szCs w:val="24"/>
        </w:rPr>
        <w:t xml:space="preserve">ен старт на работните места;  </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lang w:val="de-DE"/>
        </w:rPr>
        <w:t>отвореност за сестрана соработка  со Универзитетите во земјата  и странство;</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lang w:val="de-DE"/>
        </w:rPr>
        <w:t>отвореност за соработка соинституциите и претпријатијата во земјата</w:t>
      </w:r>
      <w:r w:rsidRPr="00FE429B">
        <w:rPr>
          <w:rFonts w:ascii="Times New Roman" w:hAnsi="Times New Roman" w:cs="Times New Roman"/>
          <w:sz w:val="24"/>
          <w:szCs w:val="24"/>
          <w:lang w:val="mk-MK"/>
        </w:rPr>
        <w:t>,</w:t>
      </w:r>
      <w:r w:rsidRPr="00FE429B">
        <w:rPr>
          <w:rFonts w:ascii="Times New Roman" w:hAnsi="Times New Roman" w:cs="Times New Roman"/>
          <w:sz w:val="24"/>
          <w:szCs w:val="24"/>
          <w:lang w:val="de-DE"/>
        </w:rPr>
        <w:t xml:space="preserve"> со гостувања на познати стопанственици и јавни личности на Универзитетот</w:t>
      </w:r>
      <w:r w:rsidRPr="00FE429B">
        <w:rPr>
          <w:rFonts w:ascii="Times New Roman" w:hAnsi="Times New Roman" w:cs="Times New Roman"/>
          <w:sz w:val="24"/>
          <w:szCs w:val="24"/>
          <w:lang w:val="mk-MK"/>
        </w:rPr>
        <w:t xml:space="preserve"> како и давање можност на студентите својата практика да ја спроведуват во институциите и претпријатијата во земјата и странство,</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r w:rsidRPr="00FE429B">
        <w:rPr>
          <w:rFonts w:ascii="Times New Roman" w:hAnsi="Times New Roman" w:cs="Times New Roman"/>
          <w:sz w:val="24"/>
          <w:szCs w:val="24"/>
          <w:lang w:val="mk-MK"/>
        </w:rPr>
        <w:lastRenderedPageBreak/>
        <w:t xml:space="preserve">учество на студентите во органите на управување, како на универзитетско, така  и на факултетско ниво и </w:t>
      </w:r>
      <w:r w:rsidRPr="00FE429B">
        <w:rPr>
          <w:rFonts w:ascii="Times New Roman" w:hAnsi="Times New Roman" w:cs="Times New Roman"/>
          <w:sz w:val="24"/>
          <w:szCs w:val="24"/>
        </w:rPr>
        <w:t>добра информираност на студентите за тековното работење на Универзитетот;</w:t>
      </w:r>
    </w:p>
    <w:p w:rsidR="00927D41" w:rsidRPr="00FE429B" w:rsidRDefault="00927D41" w:rsidP="00927D41">
      <w:pPr>
        <w:pStyle w:val="ListParagraph"/>
        <w:numPr>
          <w:ilvl w:val="0"/>
          <w:numId w:val="12"/>
        </w:numPr>
        <w:suppressAutoHyphens/>
        <w:snapToGrid w:val="0"/>
        <w:spacing w:after="0" w:line="240" w:lineRule="auto"/>
        <w:ind w:left="720"/>
        <w:jc w:val="both"/>
        <w:rPr>
          <w:rFonts w:ascii="Times New Roman" w:hAnsi="Times New Roman" w:cs="Times New Roman"/>
          <w:sz w:val="24"/>
          <w:szCs w:val="24"/>
          <w:lang w:val="ru-RU"/>
        </w:rPr>
      </w:pPr>
      <w:proofErr w:type="gramStart"/>
      <w:r>
        <w:rPr>
          <w:rFonts w:ascii="Times New Roman" w:hAnsi="Times New Roman" w:cs="Times New Roman"/>
          <w:sz w:val="24"/>
          <w:szCs w:val="24"/>
        </w:rPr>
        <w:t>осовременување</w:t>
      </w:r>
      <w:proofErr w:type="gramEnd"/>
      <w:r>
        <w:rPr>
          <w:rFonts w:ascii="Times New Roman" w:hAnsi="Times New Roman" w:cs="Times New Roman"/>
          <w:sz w:val="24"/>
          <w:szCs w:val="24"/>
        </w:rPr>
        <w:t xml:space="preserve"> и подобрување </w:t>
      </w:r>
      <w:r w:rsidRPr="00FE429B">
        <w:rPr>
          <w:rFonts w:ascii="Times New Roman" w:hAnsi="Times New Roman" w:cs="Times New Roman"/>
          <w:sz w:val="24"/>
          <w:szCs w:val="24"/>
        </w:rPr>
        <w:t>на организацијата на менаџментот, маркетингот  како и на  стручните служби</w:t>
      </w:r>
      <w:r w:rsidRPr="00FE429B">
        <w:rPr>
          <w:rFonts w:ascii="Times New Roman" w:hAnsi="Times New Roman" w:cs="Times New Roman"/>
          <w:sz w:val="24"/>
          <w:szCs w:val="24"/>
          <w:lang w:val="mk-MK"/>
        </w:rPr>
        <w:t>, како и на целата логистика за поддршка на наставно-образовниот процес на Универзитетот.</w:t>
      </w:r>
    </w:p>
    <w:p w:rsidR="00927D41" w:rsidRPr="009C0C16" w:rsidRDefault="00927D41" w:rsidP="00927D41">
      <w:pPr>
        <w:ind w:firstLine="720"/>
        <w:jc w:val="both"/>
        <w:rPr>
          <w:lang w:val="ru-RU"/>
        </w:rPr>
      </w:pPr>
    </w:p>
    <w:p w:rsidR="00927D41" w:rsidRDefault="00927D41" w:rsidP="00927D41">
      <w:pPr>
        <w:jc w:val="both"/>
        <w:rPr>
          <w:lang w:val="mk-MK"/>
        </w:rPr>
      </w:pPr>
    </w:p>
    <w:p w:rsidR="00927D41" w:rsidRPr="00F12496" w:rsidRDefault="00927D41" w:rsidP="00927D41">
      <w:pPr>
        <w:ind w:firstLine="720"/>
        <w:jc w:val="both"/>
        <w:rPr>
          <w:b/>
          <w:lang w:val="mk-MK"/>
        </w:rPr>
      </w:pPr>
      <w:r>
        <w:rPr>
          <w:b/>
          <w:lang w:val="mk-MK"/>
        </w:rPr>
        <w:t>2.1.</w:t>
      </w:r>
      <w:r w:rsidRPr="00F12496">
        <w:rPr>
          <w:b/>
          <w:lang w:val="mk-MK"/>
        </w:rPr>
        <w:t>Работата на ректорска</w:t>
      </w:r>
      <w:r>
        <w:rPr>
          <w:b/>
          <w:lang w:val="mk-MK"/>
        </w:rPr>
        <w:t>т</w:t>
      </w:r>
      <w:r w:rsidRPr="00F12496">
        <w:rPr>
          <w:b/>
          <w:lang w:val="mk-MK"/>
        </w:rPr>
        <w:t>а управа</w:t>
      </w:r>
    </w:p>
    <w:p w:rsidR="00927D41" w:rsidRPr="00625034" w:rsidRDefault="00927D41" w:rsidP="00927D41">
      <w:pPr>
        <w:jc w:val="both"/>
        <w:rPr>
          <w:b/>
          <w:lang w:val="mk-MK"/>
        </w:rPr>
      </w:pPr>
    </w:p>
    <w:p w:rsidR="00927D41" w:rsidRPr="00625034" w:rsidRDefault="00927D41" w:rsidP="00927D41">
      <w:pPr>
        <w:ind w:firstLine="720"/>
        <w:jc w:val="both"/>
        <w:rPr>
          <w:lang w:val="mk-MK"/>
        </w:rPr>
      </w:pPr>
      <w:r w:rsidRPr="00625034">
        <w:rPr>
          <w:lang w:val="mk-MK"/>
        </w:rPr>
        <w:t>Ректор</w:t>
      </w:r>
      <w:r>
        <w:rPr>
          <w:lang w:val="mk-MK"/>
        </w:rPr>
        <w:t>ската управа во академската 2018/2019</w:t>
      </w:r>
      <w:r w:rsidRPr="00625034">
        <w:rPr>
          <w:lang w:val="mk-MK"/>
        </w:rPr>
        <w:t xml:space="preserve"> година одржа </w:t>
      </w:r>
      <w:r w:rsidRPr="009E6593">
        <w:rPr>
          <w:lang w:val="mk-MK"/>
        </w:rPr>
        <w:t>18</w:t>
      </w:r>
      <w:bookmarkStart w:id="0" w:name="_GoBack"/>
      <w:bookmarkEnd w:id="0"/>
      <w:r w:rsidRPr="00625034">
        <w:rPr>
          <w:lang w:val="mk-MK"/>
        </w:rPr>
        <w:t xml:space="preserve"> седници со кои раководеше ректорот на Универзитетот проф. д-р Нано Ружин. Со стапувањето на сила на новиот Закон за виско образование и новиот Статут на ФОН Унверзитетот</w:t>
      </w:r>
      <w:r>
        <w:rPr>
          <w:lang w:val="mk-MK"/>
        </w:rPr>
        <w:t>,</w:t>
      </w:r>
      <w:r w:rsidRPr="00625034">
        <w:rPr>
          <w:lang w:val="mk-MK"/>
        </w:rPr>
        <w:t xml:space="preserve"> ректорот раководи само со седниците на ректорската управа и за своето работење поднесува извештај на </w:t>
      </w:r>
      <w:r w:rsidRPr="00625034">
        <w:rPr>
          <w:lang w:val="mk-MK" w:eastAsia="fr-FR"/>
        </w:rPr>
        <w:t>Сенатот, У</w:t>
      </w:r>
      <w:r>
        <w:rPr>
          <w:lang w:val="mk-MK" w:eastAsia="fr-FR"/>
        </w:rPr>
        <w:t>правниот одбор и осно</w:t>
      </w:r>
      <w:r w:rsidRPr="00625034">
        <w:rPr>
          <w:lang w:val="mk-MK" w:eastAsia="fr-FR"/>
        </w:rPr>
        <w:t>вачот</w:t>
      </w:r>
      <w:r w:rsidRPr="00625034">
        <w:rPr>
          <w:lang w:val="mk-MK"/>
        </w:rPr>
        <w:t>.</w:t>
      </w:r>
    </w:p>
    <w:p w:rsidR="00927D41" w:rsidRDefault="00927D41" w:rsidP="00927D41">
      <w:pPr>
        <w:ind w:firstLine="720"/>
        <w:jc w:val="both"/>
        <w:rPr>
          <w:lang w:val="mk-MK"/>
        </w:rPr>
      </w:pPr>
      <w:r w:rsidRPr="00625034">
        <w:rPr>
          <w:lang w:val="mk-MK"/>
        </w:rPr>
        <w:t>Ректор</w:t>
      </w:r>
      <w:r>
        <w:rPr>
          <w:lang w:val="mk-MK"/>
        </w:rPr>
        <w:t>ската управа во академската 2018/2019</w:t>
      </w:r>
      <w:r w:rsidRPr="00625034">
        <w:rPr>
          <w:lang w:val="mk-MK"/>
        </w:rPr>
        <w:t xml:space="preserve"> година на своите седници во редовна временска динамика разгледуваше точки согласно неговите надлежности поврзани со тековните потребите за работењето на Универзитетот и потребите за континуирано одржување на наставно-образовниот процес. </w:t>
      </w:r>
    </w:p>
    <w:p w:rsidR="00927D41" w:rsidRPr="00625034" w:rsidRDefault="00927D41" w:rsidP="00927D41">
      <w:pPr>
        <w:ind w:firstLine="720"/>
        <w:jc w:val="both"/>
        <w:rPr>
          <w:lang w:val="mk-MK"/>
        </w:rPr>
      </w:pPr>
      <w:r w:rsidRPr="00625034">
        <w:rPr>
          <w:lang w:val="mk-MK"/>
        </w:rPr>
        <w:t>Ректорската управа покрај редовните седници одржуваше и нефоормални седници каде што оперативно се координираше работата на ректорот со деканите на факултети</w:t>
      </w:r>
      <w:r>
        <w:rPr>
          <w:lang w:val="mk-MK"/>
        </w:rPr>
        <w:t>те</w:t>
      </w:r>
      <w:r w:rsidRPr="00625034">
        <w:rPr>
          <w:lang w:val="mk-MK"/>
        </w:rPr>
        <w:t>.</w:t>
      </w:r>
    </w:p>
    <w:p w:rsidR="00927D41" w:rsidRPr="00625034" w:rsidRDefault="00927D41" w:rsidP="00927D41">
      <w:pPr>
        <w:jc w:val="both"/>
        <w:rPr>
          <w:lang w:val="mk-MK"/>
        </w:rPr>
      </w:pPr>
      <w:r w:rsidRPr="00625034">
        <w:rPr>
          <w:lang w:val="mk-MK"/>
        </w:rPr>
        <w:tab/>
        <w:t xml:space="preserve">Работата на Ректорската управа се одвиваше во врска со: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mk-MK"/>
        </w:rPr>
        <w:t>анализа на  уписот во првиот цикус на студии на ФОН Универзитетот;</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mk-MK"/>
        </w:rPr>
        <w:t xml:space="preserve">анализа на кампањата за упис на </w:t>
      </w:r>
      <w:r w:rsidRPr="0007412D">
        <w:rPr>
          <w:rFonts w:ascii="Times New Roman" w:hAnsi="Times New Roman" w:cs="Times New Roman"/>
          <w:sz w:val="24"/>
          <w:szCs w:val="24"/>
          <w:lang w:val="en-GB" w:eastAsia="en-GB"/>
        </w:rPr>
        <w:t>150 Мастери</w:t>
      </w:r>
      <w:r w:rsidRPr="0007412D">
        <w:rPr>
          <w:rFonts w:ascii="Times New Roman" w:hAnsi="Times New Roman" w:cs="Times New Roman"/>
          <w:sz w:val="24"/>
          <w:szCs w:val="24"/>
          <w:lang w:val="mk-MK" w:eastAsia="en-GB"/>
        </w:rPr>
        <w:t>;</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дискусија во врска со реализацијата на наставата во зимск</w:t>
      </w:r>
      <w:r>
        <w:rPr>
          <w:rFonts w:ascii="Times New Roman" w:hAnsi="Times New Roman" w:cs="Times New Roman"/>
          <w:sz w:val="24"/>
          <w:szCs w:val="24"/>
          <w:lang w:val="en-GB" w:eastAsia="en-GB"/>
        </w:rPr>
        <w:t>иот семестар во академската 2018/19</w:t>
      </w:r>
      <w:r w:rsidRPr="0007412D">
        <w:rPr>
          <w:rFonts w:ascii="Times New Roman" w:hAnsi="Times New Roman" w:cs="Times New Roman"/>
          <w:sz w:val="24"/>
          <w:szCs w:val="24"/>
          <w:lang w:val="en-GB" w:eastAsia="en-GB"/>
        </w:rPr>
        <w:t xml:space="preserve"> година;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 xml:space="preserve">формирање комисија за подготовка на студиски програми за трет циклус студии;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дефинирање на идни</w:t>
      </w:r>
      <w:r>
        <w:rPr>
          <w:rFonts w:ascii="Times New Roman" w:hAnsi="Times New Roman" w:cs="Times New Roman"/>
          <w:sz w:val="24"/>
          <w:szCs w:val="24"/>
          <w:lang w:val="mk-MK" w:eastAsia="en-GB"/>
        </w:rPr>
        <w:t>т</w:t>
      </w:r>
      <w:r w:rsidRPr="0007412D">
        <w:rPr>
          <w:rFonts w:ascii="Times New Roman" w:hAnsi="Times New Roman" w:cs="Times New Roman"/>
          <w:sz w:val="24"/>
          <w:szCs w:val="24"/>
          <w:lang w:val="mk-MK" w:eastAsia="en-GB"/>
        </w:rPr>
        <w:t>е</w:t>
      </w:r>
      <w:r w:rsidRPr="0007412D">
        <w:rPr>
          <w:rFonts w:ascii="Times New Roman" w:hAnsi="Times New Roman" w:cs="Times New Roman"/>
          <w:sz w:val="24"/>
          <w:szCs w:val="24"/>
          <w:lang w:val="en-GB" w:eastAsia="en-GB"/>
        </w:rPr>
        <w:t xml:space="preserve"> проекции за одвивањето на активностите на ФОН Универзитет</w:t>
      </w:r>
      <w:r>
        <w:rPr>
          <w:rFonts w:ascii="Times New Roman" w:hAnsi="Times New Roman" w:cs="Times New Roman"/>
          <w:sz w:val="24"/>
          <w:szCs w:val="24"/>
          <w:lang w:val="mk-MK" w:eastAsia="en-GB"/>
        </w:rPr>
        <w:t>;</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подготовки за упис на странски студенти – забелешки, предлози и изготвување насоки;</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 xml:space="preserve">подготовка и комплетирање на досијеата на професорите кандидати за добивање акредитации за ментори на докторски </w:t>
      </w:r>
      <w:r>
        <w:rPr>
          <w:rFonts w:ascii="Times New Roman" w:hAnsi="Times New Roman" w:cs="Times New Roman"/>
          <w:sz w:val="24"/>
          <w:szCs w:val="24"/>
          <w:lang w:val="mk-MK" w:eastAsia="en-GB"/>
        </w:rPr>
        <w:t>студии</w:t>
      </w:r>
      <w:r w:rsidRPr="0007412D">
        <w:rPr>
          <w:rFonts w:ascii="Times New Roman" w:hAnsi="Times New Roman" w:cs="Times New Roman"/>
          <w:sz w:val="24"/>
          <w:szCs w:val="24"/>
          <w:lang w:val="en-GB" w:eastAsia="en-GB"/>
        </w:rPr>
        <w:t xml:space="preserve">;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mk-MK" w:eastAsia="en-GB"/>
        </w:rPr>
        <w:t xml:space="preserve">разгледување на заедничка методолошка постапка на ниво на ФОН Универзитет при </w:t>
      </w:r>
      <w:r w:rsidRPr="0007412D">
        <w:rPr>
          <w:rFonts w:ascii="Times New Roman" w:hAnsi="Times New Roman" w:cs="Times New Roman"/>
          <w:sz w:val="24"/>
          <w:szCs w:val="24"/>
          <w:lang w:val="en-GB" w:eastAsia="en-GB"/>
        </w:rPr>
        <w:t xml:space="preserve">изработка на студиски програми за трет циклус студии;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 xml:space="preserve">определување на диференцијални испити за кандидатите кои запишуваат 2 циклус студии, а имаат завршено сродни, но несоодветни додипломски студии;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 xml:space="preserve">утврдување листа на изборни универзитетски предмети за втор циклус студии и усогласување на наставата;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усвојување на програма за работа на центарот за кариерен развој за</w:t>
      </w:r>
      <w:r>
        <w:rPr>
          <w:rFonts w:ascii="Times New Roman" w:hAnsi="Times New Roman" w:cs="Times New Roman"/>
          <w:sz w:val="24"/>
          <w:szCs w:val="24"/>
          <w:lang w:val="en-GB" w:eastAsia="en-GB"/>
        </w:rPr>
        <w:t>2018/19</w:t>
      </w:r>
      <w:r>
        <w:rPr>
          <w:rFonts w:ascii="Times New Roman" w:hAnsi="Times New Roman" w:cs="Times New Roman"/>
          <w:sz w:val="24"/>
          <w:szCs w:val="24"/>
          <w:lang w:val="mk-MK" w:eastAsia="en-GB"/>
        </w:rPr>
        <w:t xml:space="preserve"> година</w:t>
      </w:r>
      <w:r w:rsidRPr="0007412D">
        <w:rPr>
          <w:rFonts w:ascii="Times New Roman" w:hAnsi="Times New Roman" w:cs="Times New Roman"/>
          <w:sz w:val="24"/>
          <w:szCs w:val="24"/>
          <w:lang w:val="en-GB" w:eastAsia="en-GB"/>
        </w:rPr>
        <w:t xml:space="preserve">;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mk-MK" w:eastAsia="en-GB"/>
        </w:rPr>
        <w:t xml:space="preserve">разгледување на </w:t>
      </w:r>
      <w:r w:rsidRPr="0007412D">
        <w:rPr>
          <w:rFonts w:ascii="Times New Roman" w:hAnsi="Times New Roman" w:cs="Times New Roman"/>
          <w:sz w:val="24"/>
          <w:szCs w:val="24"/>
          <w:lang w:val="en-GB" w:eastAsia="en-GB"/>
        </w:rPr>
        <w:t xml:space="preserve">Извештајот од комисијата за самоевалуација за студенските анкетни прашалници на ФОН Универзитет за академската </w:t>
      </w:r>
      <w:r>
        <w:rPr>
          <w:rFonts w:ascii="Times New Roman" w:hAnsi="Times New Roman" w:cs="Times New Roman"/>
          <w:sz w:val="24"/>
          <w:szCs w:val="24"/>
          <w:lang w:val="en-GB" w:eastAsia="en-GB"/>
        </w:rPr>
        <w:t>2018/19</w:t>
      </w:r>
      <w:r w:rsidRPr="0007412D">
        <w:rPr>
          <w:rFonts w:ascii="Times New Roman" w:hAnsi="Times New Roman" w:cs="Times New Roman"/>
          <w:sz w:val="24"/>
          <w:szCs w:val="24"/>
          <w:lang w:val="en-GB" w:eastAsia="en-GB"/>
        </w:rPr>
        <w:t xml:space="preserve"> година;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 xml:space="preserve">дискусија во врска со реализацијата на практичната настава;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lastRenderedPageBreak/>
        <w:t xml:space="preserve">иинформација во врска со дискусијата на Интеруниверзитетската конференција за </w:t>
      </w:r>
      <w:r>
        <w:rPr>
          <w:rFonts w:ascii="Times New Roman" w:hAnsi="Times New Roman" w:cs="Times New Roman"/>
          <w:sz w:val="24"/>
          <w:szCs w:val="24"/>
          <w:lang w:val="mk-MK" w:eastAsia="en-GB"/>
        </w:rPr>
        <w:t xml:space="preserve">имплементација на </w:t>
      </w:r>
      <w:r>
        <w:rPr>
          <w:rFonts w:ascii="Times New Roman" w:hAnsi="Times New Roman" w:cs="Times New Roman"/>
          <w:sz w:val="24"/>
          <w:szCs w:val="24"/>
          <w:lang w:val="en-GB" w:eastAsia="en-GB"/>
        </w:rPr>
        <w:t>новиот З</w:t>
      </w:r>
      <w:r w:rsidRPr="0007412D">
        <w:rPr>
          <w:rFonts w:ascii="Times New Roman" w:hAnsi="Times New Roman" w:cs="Times New Roman"/>
          <w:sz w:val="24"/>
          <w:szCs w:val="24"/>
          <w:lang w:val="en-GB" w:eastAsia="en-GB"/>
        </w:rPr>
        <w:t xml:space="preserve">акон за високо образование; </w:t>
      </w:r>
    </w:p>
    <w:p w:rsidR="00927D41" w:rsidRPr="0007412D" w:rsidRDefault="00927D41" w:rsidP="00927D41">
      <w:pPr>
        <w:pStyle w:val="ListParagraph"/>
        <w:numPr>
          <w:ilvl w:val="0"/>
          <w:numId w:val="3"/>
        </w:numPr>
        <w:jc w:val="both"/>
        <w:rPr>
          <w:rFonts w:ascii="Times New Roman" w:hAnsi="Times New Roman" w:cs="Times New Roman"/>
          <w:sz w:val="24"/>
          <w:szCs w:val="24"/>
          <w:lang w:val="mk-MK"/>
        </w:rPr>
      </w:pPr>
      <w:r w:rsidRPr="0007412D">
        <w:rPr>
          <w:rFonts w:ascii="Times New Roman" w:hAnsi="Times New Roman" w:cs="Times New Roman"/>
          <w:sz w:val="24"/>
          <w:szCs w:val="24"/>
          <w:lang w:val="en-GB" w:eastAsia="en-GB"/>
        </w:rPr>
        <w:t>дискусија во врска со реализацијата на наставата на втор циклус студии</w:t>
      </w:r>
      <w:r w:rsidRPr="0007412D">
        <w:rPr>
          <w:rFonts w:ascii="Times New Roman" w:hAnsi="Times New Roman" w:cs="Times New Roman"/>
          <w:sz w:val="24"/>
          <w:szCs w:val="24"/>
          <w:lang w:val="mk-MK" w:eastAsia="en-GB"/>
        </w:rPr>
        <w:t xml:space="preserve"> и преземање на конкретни активности за</w:t>
      </w:r>
      <w:r>
        <w:rPr>
          <w:rFonts w:ascii="Times New Roman" w:hAnsi="Times New Roman" w:cs="Times New Roman"/>
          <w:sz w:val="24"/>
          <w:szCs w:val="24"/>
          <w:lang w:val="mk-MK" w:eastAsia="en-GB"/>
        </w:rPr>
        <w:t xml:space="preserve"> унапредување на наставата во в</w:t>
      </w:r>
      <w:r w:rsidRPr="0007412D">
        <w:rPr>
          <w:rFonts w:ascii="Times New Roman" w:hAnsi="Times New Roman" w:cs="Times New Roman"/>
          <w:sz w:val="24"/>
          <w:szCs w:val="24"/>
          <w:lang w:val="mk-MK" w:eastAsia="en-GB"/>
        </w:rPr>
        <w:t>торот циклус</w:t>
      </w:r>
      <w:r w:rsidRPr="0007412D">
        <w:rPr>
          <w:rFonts w:ascii="Times New Roman" w:hAnsi="Times New Roman" w:cs="Times New Roman"/>
          <w:sz w:val="24"/>
          <w:szCs w:val="24"/>
          <w:lang w:val="en-GB" w:eastAsia="en-GB"/>
        </w:rPr>
        <w:t xml:space="preserve">; </w:t>
      </w:r>
    </w:p>
    <w:p w:rsidR="00927D41" w:rsidRPr="000A3E8B" w:rsidRDefault="00927D41" w:rsidP="00927D41">
      <w:pPr>
        <w:pStyle w:val="ListParagraph"/>
        <w:numPr>
          <w:ilvl w:val="0"/>
          <w:numId w:val="3"/>
        </w:numPr>
        <w:jc w:val="both"/>
        <w:rPr>
          <w:rFonts w:ascii="Times New Roman" w:hAnsi="Times New Roman" w:cs="Times New Roman"/>
          <w:sz w:val="24"/>
          <w:szCs w:val="24"/>
          <w:lang w:val="mk-MK"/>
        </w:rPr>
      </w:pPr>
      <w:r w:rsidRPr="000A3E8B">
        <w:rPr>
          <w:rFonts w:ascii="Times New Roman" w:hAnsi="Times New Roman" w:cs="Times New Roman"/>
          <w:sz w:val="24"/>
          <w:szCs w:val="24"/>
          <w:lang w:val="en-GB" w:eastAsia="en-GB"/>
        </w:rPr>
        <w:t xml:space="preserve">известување за </w:t>
      </w:r>
      <w:r>
        <w:rPr>
          <w:rFonts w:ascii="Times New Roman" w:hAnsi="Times New Roman" w:cs="Times New Roman"/>
          <w:sz w:val="24"/>
          <w:szCs w:val="24"/>
          <w:lang w:val="mk-MK" w:eastAsia="en-GB"/>
        </w:rPr>
        <w:t xml:space="preserve">решенијата за </w:t>
      </w:r>
      <w:r w:rsidRPr="000A3E8B">
        <w:rPr>
          <w:rFonts w:ascii="Times New Roman" w:hAnsi="Times New Roman" w:cs="Times New Roman"/>
          <w:sz w:val="24"/>
          <w:szCs w:val="24"/>
          <w:lang w:val="mk-MK" w:eastAsia="en-GB"/>
        </w:rPr>
        <w:t>акредитација и решенија</w:t>
      </w:r>
      <w:r>
        <w:rPr>
          <w:rFonts w:ascii="Times New Roman" w:hAnsi="Times New Roman" w:cs="Times New Roman"/>
          <w:sz w:val="24"/>
          <w:szCs w:val="24"/>
          <w:lang w:val="mk-MK" w:eastAsia="en-GB"/>
        </w:rPr>
        <w:t>та</w:t>
      </w:r>
      <w:r w:rsidRPr="000A3E8B">
        <w:rPr>
          <w:rFonts w:ascii="Times New Roman" w:hAnsi="Times New Roman" w:cs="Times New Roman"/>
          <w:sz w:val="24"/>
          <w:szCs w:val="24"/>
          <w:lang w:val="mk-MK" w:eastAsia="en-GB"/>
        </w:rPr>
        <w:t xml:space="preserve"> за </w:t>
      </w:r>
      <w:r>
        <w:rPr>
          <w:rFonts w:ascii="Times New Roman" w:hAnsi="Times New Roman" w:cs="Times New Roman"/>
          <w:sz w:val="24"/>
          <w:szCs w:val="24"/>
          <w:lang w:val="mk-MK" w:eastAsia="en-GB"/>
        </w:rPr>
        <w:t xml:space="preserve">отпочнување со работа </w:t>
      </w:r>
      <w:r w:rsidRPr="000A3E8B">
        <w:rPr>
          <w:rFonts w:ascii="Times New Roman" w:hAnsi="Times New Roman" w:cs="Times New Roman"/>
          <w:sz w:val="24"/>
          <w:szCs w:val="24"/>
          <w:lang w:val="mk-MK" w:eastAsia="en-GB"/>
        </w:rPr>
        <w:t xml:space="preserve">за </w:t>
      </w:r>
      <w:r w:rsidRPr="000A3E8B">
        <w:rPr>
          <w:rFonts w:ascii="Times New Roman" w:hAnsi="Times New Roman" w:cs="Times New Roman"/>
          <w:sz w:val="24"/>
          <w:szCs w:val="24"/>
          <w:lang w:val="en-GB" w:eastAsia="en-GB"/>
        </w:rPr>
        <w:t xml:space="preserve">елаборатите за </w:t>
      </w:r>
      <w:r>
        <w:rPr>
          <w:rFonts w:ascii="Times New Roman" w:hAnsi="Times New Roman" w:cs="Times New Roman"/>
          <w:sz w:val="24"/>
          <w:szCs w:val="24"/>
          <w:lang w:val="mk-MK" w:eastAsia="en-GB"/>
        </w:rPr>
        <w:t xml:space="preserve">прв и </w:t>
      </w:r>
      <w:r w:rsidRPr="000A3E8B">
        <w:rPr>
          <w:rFonts w:ascii="Times New Roman" w:hAnsi="Times New Roman" w:cs="Times New Roman"/>
          <w:sz w:val="24"/>
          <w:szCs w:val="24"/>
          <w:lang w:val="en-GB" w:eastAsia="en-GB"/>
        </w:rPr>
        <w:t>втор циклус студии</w:t>
      </w:r>
      <w:r w:rsidRPr="000A3E8B">
        <w:rPr>
          <w:rFonts w:ascii="Times New Roman" w:hAnsi="Times New Roman" w:cs="Times New Roman"/>
          <w:sz w:val="24"/>
          <w:szCs w:val="24"/>
          <w:lang w:val="mk-MK" w:eastAsia="en-GB"/>
        </w:rPr>
        <w:t xml:space="preserve"> до</w:t>
      </w:r>
      <w:r>
        <w:rPr>
          <w:rFonts w:ascii="Times New Roman" w:hAnsi="Times New Roman" w:cs="Times New Roman"/>
          <w:sz w:val="24"/>
          <w:szCs w:val="24"/>
          <w:lang w:val="mk-MK" w:eastAsia="en-GB"/>
        </w:rPr>
        <w:t xml:space="preserve">биени </w:t>
      </w:r>
      <w:r w:rsidRPr="000A3E8B">
        <w:rPr>
          <w:rFonts w:ascii="Times New Roman" w:hAnsi="Times New Roman" w:cs="Times New Roman"/>
          <w:sz w:val="24"/>
          <w:szCs w:val="24"/>
          <w:lang w:val="mk-MK" w:eastAsia="en-GB"/>
        </w:rPr>
        <w:t>о</w:t>
      </w:r>
      <w:r>
        <w:rPr>
          <w:rFonts w:ascii="Times New Roman" w:hAnsi="Times New Roman" w:cs="Times New Roman"/>
          <w:sz w:val="24"/>
          <w:szCs w:val="24"/>
          <w:lang w:val="mk-MK" w:eastAsia="en-GB"/>
        </w:rPr>
        <w:t>дОдборот за а</w:t>
      </w:r>
      <w:r w:rsidRPr="000A3E8B">
        <w:rPr>
          <w:rFonts w:ascii="Times New Roman" w:hAnsi="Times New Roman" w:cs="Times New Roman"/>
          <w:sz w:val="24"/>
          <w:szCs w:val="24"/>
          <w:lang w:val="mk-MK" w:eastAsia="en-GB"/>
        </w:rPr>
        <w:t>кредитаци</w:t>
      </w:r>
      <w:r>
        <w:rPr>
          <w:rFonts w:ascii="Times New Roman" w:hAnsi="Times New Roman" w:cs="Times New Roman"/>
          <w:sz w:val="24"/>
          <w:szCs w:val="24"/>
          <w:lang w:val="mk-MK" w:eastAsia="en-GB"/>
        </w:rPr>
        <w:t xml:space="preserve">ја и евалуација на високото образование </w:t>
      </w:r>
      <w:r w:rsidRPr="000A3E8B">
        <w:rPr>
          <w:rFonts w:ascii="Times New Roman" w:hAnsi="Times New Roman" w:cs="Times New Roman"/>
          <w:sz w:val="24"/>
          <w:szCs w:val="24"/>
          <w:lang w:val="mk-MK" w:eastAsia="en-GB"/>
        </w:rPr>
        <w:t>и Министерството за образова</w:t>
      </w:r>
      <w:r>
        <w:rPr>
          <w:rFonts w:ascii="Times New Roman" w:hAnsi="Times New Roman" w:cs="Times New Roman"/>
          <w:sz w:val="24"/>
          <w:szCs w:val="24"/>
          <w:lang w:val="mk-MK" w:eastAsia="en-GB"/>
        </w:rPr>
        <w:t>н</w:t>
      </w:r>
      <w:r w:rsidRPr="000A3E8B">
        <w:rPr>
          <w:rFonts w:ascii="Times New Roman" w:hAnsi="Times New Roman" w:cs="Times New Roman"/>
          <w:sz w:val="24"/>
          <w:szCs w:val="24"/>
          <w:lang w:val="mk-MK" w:eastAsia="en-GB"/>
        </w:rPr>
        <w:t>ие и наука</w:t>
      </w:r>
      <w:r w:rsidRPr="000A3E8B">
        <w:rPr>
          <w:rFonts w:ascii="Times New Roman" w:hAnsi="Times New Roman" w:cs="Times New Roman"/>
          <w:sz w:val="24"/>
          <w:szCs w:val="24"/>
          <w:lang w:val="en-GB" w:eastAsia="en-GB"/>
        </w:rPr>
        <w:t xml:space="preserve">; </w:t>
      </w:r>
    </w:p>
    <w:p w:rsidR="00927D41" w:rsidRPr="000A3E8B" w:rsidRDefault="00927D41" w:rsidP="00927D41">
      <w:pPr>
        <w:pStyle w:val="ListParagraph"/>
        <w:numPr>
          <w:ilvl w:val="0"/>
          <w:numId w:val="3"/>
        </w:numPr>
        <w:jc w:val="both"/>
        <w:rPr>
          <w:rFonts w:ascii="Times New Roman" w:hAnsi="Times New Roman" w:cs="Times New Roman"/>
          <w:sz w:val="24"/>
          <w:szCs w:val="24"/>
          <w:lang w:val="mk-MK"/>
        </w:rPr>
      </w:pPr>
      <w:r w:rsidRPr="000A3E8B">
        <w:rPr>
          <w:rFonts w:ascii="Times New Roman" w:hAnsi="Times New Roman" w:cs="Times New Roman"/>
          <w:sz w:val="24"/>
          <w:szCs w:val="24"/>
          <w:lang w:val="en-GB" w:eastAsia="en-GB"/>
        </w:rPr>
        <w:t>осврт на работењето на Универзитетот ФОН и на Ректорската управ</w:t>
      </w:r>
      <w:r>
        <w:rPr>
          <w:rFonts w:ascii="Times New Roman" w:hAnsi="Times New Roman" w:cs="Times New Roman"/>
          <w:sz w:val="24"/>
          <w:szCs w:val="24"/>
          <w:lang w:val="en-GB" w:eastAsia="en-GB"/>
        </w:rPr>
        <w:t xml:space="preserve">а во </w:t>
      </w:r>
      <w:r>
        <w:rPr>
          <w:rFonts w:ascii="Times New Roman" w:hAnsi="Times New Roman" w:cs="Times New Roman"/>
          <w:sz w:val="24"/>
          <w:szCs w:val="24"/>
          <w:lang w:val="mk-MK" w:eastAsia="en-GB"/>
        </w:rPr>
        <w:t xml:space="preserve">академската </w:t>
      </w:r>
      <w:r>
        <w:rPr>
          <w:rFonts w:ascii="Times New Roman" w:hAnsi="Times New Roman" w:cs="Times New Roman"/>
          <w:sz w:val="24"/>
          <w:szCs w:val="24"/>
          <w:lang w:val="en-GB" w:eastAsia="en-GB"/>
        </w:rPr>
        <w:t>2018/2019</w:t>
      </w:r>
      <w:r w:rsidRPr="000A3E8B">
        <w:rPr>
          <w:rFonts w:ascii="Times New Roman" w:hAnsi="Times New Roman" w:cs="Times New Roman"/>
          <w:sz w:val="24"/>
          <w:szCs w:val="24"/>
          <w:lang w:val="en-GB" w:eastAsia="en-GB"/>
        </w:rPr>
        <w:t xml:space="preserve"> година;</w:t>
      </w:r>
    </w:p>
    <w:p w:rsidR="00927D41" w:rsidRPr="000A3E8B" w:rsidRDefault="00927D41" w:rsidP="00927D41">
      <w:pPr>
        <w:pStyle w:val="ListParagraph"/>
        <w:numPr>
          <w:ilvl w:val="0"/>
          <w:numId w:val="3"/>
        </w:numPr>
        <w:jc w:val="both"/>
        <w:rPr>
          <w:rFonts w:ascii="Times New Roman" w:hAnsi="Times New Roman" w:cs="Times New Roman"/>
          <w:sz w:val="24"/>
          <w:szCs w:val="24"/>
          <w:lang w:val="mk-MK"/>
        </w:rPr>
      </w:pPr>
      <w:r w:rsidRPr="000A3E8B">
        <w:rPr>
          <w:rFonts w:ascii="Times New Roman" w:hAnsi="Times New Roman" w:cs="Times New Roman"/>
          <w:sz w:val="24"/>
          <w:szCs w:val="24"/>
          <w:lang w:val="mk-MK" w:eastAsia="en-GB"/>
        </w:rPr>
        <w:t xml:space="preserve">разгледување на </w:t>
      </w:r>
      <w:r w:rsidRPr="000A3E8B">
        <w:rPr>
          <w:rFonts w:ascii="Times New Roman" w:hAnsi="Times New Roman" w:cs="Times New Roman"/>
          <w:sz w:val="24"/>
          <w:szCs w:val="24"/>
          <w:lang w:val="en-GB" w:eastAsia="en-GB"/>
        </w:rPr>
        <w:t xml:space="preserve">проекти </w:t>
      </w:r>
      <w:r>
        <w:rPr>
          <w:rFonts w:ascii="Times New Roman" w:hAnsi="Times New Roman" w:cs="Times New Roman"/>
          <w:sz w:val="24"/>
          <w:szCs w:val="24"/>
          <w:lang w:val="mk-MK" w:eastAsia="en-GB"/>
        </w:rPr>
        <w:t xml:space="preserve">и задачи </w:t>
      </w:r>
      <w:r>
        <w:rPr>
          <w:rFonts w:ascii="Times New Roman" w:hAnsi="Times New Roman" w:cs="Times New Roman"/>
          <w:sz w:val="24"/>
          <w:szCs w:val="24"/>
          <w:lang w:val="en-GB" w:eastAsia="en-GB"/>
        </w:rPr>
        <w:t>за следната академска</w:t>
      </w:r>
      <w:r w:rsidRPr="000A3E8B">
        <w:rPr>
          <w:rFonts w:ascii="Times New Roman" w:hAnsi="Times New Roman" w:cs="Times New Roman"/>
          <w:sz w:val="24"/>
          <w:szCs w:val="24"/>
          <w:lang w:val="en-GB" w:eastAsia="en-GB"/>
        </w:rPr>
        <w:t xml:space="preserve"> година; </w:t>
      </w:r>
    </w:p>
    <w:p w:rsidR="00927D41" w:rsidRPr="000A3E8B" w:rsidRDefault="00927D41" w:rsidP="00927D41">
      <w:pPr>
        <w:pStyle w:val="ListParagraph"/>
        <w:numPr>
          <w:ilvl w:val="0"/>
          <w:numId w:val="3"/>
        </w:numPr>
        <w:jc w:val="both"/>
        <w:rPr>
          <w:rFonts w:ascii="Times New Roman" w:hAnsi="Times New Roman" w:cs="Times New Roman"/>
          <w:sz w:val="24"/>
          <w:szCs w:val="24"/>
          <w:lang w:val="mk-MK"/>
        </w:rPr>
      </w:pPr>
      <w:r w:rsidRPr="000A3E8B">
        <w:rPr>
          <w:rFonts w:ascii="Times New Roman" w:hAnsi="Times New Roman" w:cs="Times New Roman"/>
          <w:sz w:val="24"/>
          <w:szCs w:val="24"/>
          <w:lang w:val="en-GB" w:eastAsia="en-GB"/>
        </w:rPr>
        <w:t xml:space="preserve">дискусија во врска со </w:t>
      </w:r>
      <w:r w:rsidRPr="000A3E8B">
        <w:rPr>
          <w:rFonts w:ascii="Times New Roman" w:hAnsi="Times New Roman" w:cs="Times New Roman"/>
          <w:sz w:val="24"/>
          <w:szCs w:val="24"/>
          <w:lang w:val="mk-MK" w:eastAsia="en-GB"/>
        </w:rPr>
        <w:t xml:space="preserve">прославата за </w:t>
      </w:r>
      <w:r>
        <w:rPr>
          <w:rFonts w:ascii="Times New Roman" w:hAnsi="Times New Roman" w:cs="Times New Roman"/>
          <w:sz w:val="24"/>
          <w:szCs w:val="24"/>
          <w:lang w:val="en-GB" w:eastAsia="en-GB"/>
        </w:rPr>
        <w:t>16</w:t>
      </w:r>
      <w:r w:rsidRPr="000A3E8B">
        <w:rPr>
          <w:rFonts w:ascii="Times New Roman" w:hAnsi="Times New Roman" w:cs="Times New Roman"/>
          <w:sz w:val="24"/>
          <w:szCs w:val="24"/>
          <w:lang w:val="en-GB" w:eastAsia="en-GB"/>
        </w:rPr>
        <w:t xml:space="preserve"> години ФОН Универзитет</w:t>
      </w:r>
      <w:r w:rsidRPr="000A3E8B">
        <w:rPr>
          <w:rFonts w:ascii="Times New Roman" w:hAnsi="Times New Roman" w:cs="Times New Roman"/>
          <w:sz w:val="24"/>
          <w:szCs w:val="24"/>
          <w:lang w:val="mk-MK" w:eastAsia="en-GB"/>
        </w:rPr>
        <w:t xml:space="preserve"> и усвојување на Програма за прославување на </w:t>
      </w:r>
      <w:r>
        <w:rPr>
          <w:rFonts w:ascii="Times New Roman" w:hAnsi="Times New Roman" w:cs="Times New Roman"/>
          <w:sz w:val="24"/>
          <w:szCs w:val="24"/>
          <w:lang w:val="mk-MK" w:eastAsia="en-GB"/>
        </w:rPr>
        <w:t>16</w:t>
      </w:r>
      <w:r w:rsidRPr="000A3E8B">
        <w:rPr>
          <w:rFonts w:ascii="Times New Roman" w:hAnsi="Times New Roman" w:cs="Times New Roman"/>
          <w:sz w:val="24"/>
          <w:szCs w:val="24"/>
          <w:lang w:val="mk-MK" w:eastAsia="en-GB"/>
        </w:rPr>
        <w:t>годишнината од основањето на Универзитетот ФОН Скопје</w:t>
      </w:r>
      <w:r>
        <w:rPr>
          <w:rFonts w:ascii="Times New Roman" w:hAnsi="Times New Roman" w:cs="Times New Roman"/>
          <w:sz w:val="24"/>
          <w:szCs w:val="24"/>
          <w:lang w:val="mk-MK" w:eastAsia="en-GB"/>
        </w:rPr>
        <w:t>;</w:t>
      </w:r>
    </w:p>
    <w:p w:rsidR="00927D41" w:rsidRPr="000A3E8B" w:rsidRDefault="00927D41" w:rsidP="00927D41">
      <w:pPr>
        <w:pStyle w:val="ListParagraph"/>
        <w:numPr>
          <w:ilvl w:val="0"/>
          <w:numId w:val="3"/>
        </w:numPr>
        <w:jc w:val="both"/>
        <w:rPr>
          <w:rFonts w:ascii="Times New Roman" w:hAnsi="Times New Roman" w:cs="Times New Roman"/>
          <w:sz w:val="24"/>
          <w:szCs w:val="24"/>
          <w:lang w:val="mk-MK"/>
        </w:rPr>
      </w:pPr>
      <w:r w:rsidRPr="000A3E8B">
        <w:rPr>
          <w:rFonts w:ascii="Times New Roman" w:hAnsi="Times New Roman" w:cs="Times New Roman"/>
          <w:sz w:val="24"/>
          <w:szCs w:val="24"/>
          <w:lang w:val="en-GB" w:eastAsia="en-GB"/>
        </w:rPr>
        <w:t xml:space="preserve">изработка на мурали во соработка со странските амбасади; </w:t>
      </w:r>
    </w:p>
    <w:p w:rsidR="00927D41" w:rsidRPr="000A3E8B" w:rsidRDefault="00927D41" w:rsidP="00927D41">
      <w:pPr>
        <w:pStyle w:val="ListParagraph"/>
        <w:numPr>
          <w:ilvl w:val="0"/>
          <w:numId w:val="3"/>
        </w:numPr>
        <w:jc w:val="both"/>
        <w:rPr>
          <w:rFonts w:ascii="Times New Roman" w:hAnsi="Times New Roman" w:cs="Times New Roman"/>
          <w:sz w:val="24"/>
          <w:szCs w:val="24"/>
          <w:lang w:val="mk-MK"/>
        </w:rPr>
      </w:pPr>
      <w:r w:rsidRPr="000A3E8B">
        <w:rPr>
          <w:rFonts w:ascii="Times New Roman" w:hAnsi="Times New Roman" w:cs="Times New Roman"/>
          <w:sz w:val="24"/>
          <w:szCs w:val="24"/>
          <w:lang w:val="en-GB" w:eastAsia="en-GB"/>
        </w:rPr>
        <w:t xml:space="preserve">дискусија во врска со почетокот на летниот семестар (визитинг наставници, распределба на настава, изборни универзитетски предмети од група 2); </w:t>
      </w:r>
    </w:p>
    <w:p w:rsidR="00927D41" w:rsidRPr="000A3E8B" w:rsidRDefault="00927D41" w:rsidP="00927D41">
      <w:pPr>
        <w:pStyle w:val="ListParagraph"/>
        <w:numPr>
          <w:ilvl w:val="0"/>
          <w:numId w:val="3"/>
        </w:numPr>
        <w:spacing w:before="100" w:beforeAutospacing="1" w:after="100" w:afterAutospacing="1"/>
        <w:rPr>
          <w:rFonts w:ascii="Times New Roman" w:hAnsi="Times New Roman" w:cs="Times New Roman"/>
          <w:sz w:val="24"/>
          <w:szCs w:val="24"/>
          <w:lang w:val="en-GB" w:eastAsia="en-GB"/>
        </w:rPr>
      </w:pPr>
      <w:r>
        <w:rPr>
          <w:rFonts w:ascii="Times New Roman" w:hAnsi="Times New Roman" w:cs="Times New Roman"/>
          <w:sz w:val="24"/>
          <w:szCs w:val="24"/>
          <w:lang w:val="mk-MK" w:eastAsia="en-GB"/>
        </w:rPr>
        <w:t xml:space="preserve">разгледување и усвојување </w:t>
      </w:r>
      <w:r w:rsidRPr="000A3E8B">
        <w:rPr>
          <w:rFonts w:ascii="Times New Roman" w:hAnsi="Times New Roman" w:cs="Times New Roman"/>
          <w:sz w:val="24"/>
          <w:szCs w:val="24"/>
          <w:lang w:val="mk-MK" w:eastAsia="en-GB"/>
        </w:rPr>
        <w:t>на тригодишниот</w:t>
      </w:r>
      <w:r w:rsidRPr="000A3E8B">
        <w:rPr>
          <w:rFonts w:ascii="Times New Roman" w:hAnsi="Times New Roman" w:cs="Times New Roman"/>
          <w:sz w:val="24"/>
          <w:szCs w:val="24"/>
          <w:lang w:val="en-GB" w:eastAsia="en-GB"/>
        </w:rPr>
        <w:t xml:space="preserve"> Извештајот за самоевалуација</w:t>
      </w:r>
      <w:r w:rsidRPr="000A3E8B">
        <w:rPr>
          <w:rFonts w:ascii="Times New Roman" w:hAnsi="Times New Roman" w:cs="Times New Roman"/>
          <w:sz w:val="24"/>
          <w:szCs w:val="24"/>
          <w:lang w:val="mk-MK" w:eastAsia="en-GB"/>
        </w:rPr>
        <w:t xml:space="preserve"> на  факутетите и ФОН Универзитет Скопје</w:t>
      </w:r>
      <w:r>
        <w:rPr>
          <w:rFonts w:ascii="Times New Roman" w:hAnsi="Times New Roman" w:cs="Times New Roman"/>
          <w:sz w:val="24"/>
          <w:szCs w:val="24"/>
          <w:lang w:val="mk-MK" w:eastAsia="en-GB"/>
        </w:rPr>
        <w:t>, заедно со Акциониот план за реализација на задачите кои произлегуваат од самоевалуацијата</w:t>
      </w:r>
      <w:r w:rsidRPr="000A3E8B">
        <w:rPr>
          <w:rFonts w:ascii="Times New Roman" w:hAnsi="Times New Roman" w:cs="Times New Roman"/>
          <w:sz w:val="24"/>
          <w:szCs w:val="24"/>
          <w:lang w:val="en-GB" w:eastAsia="en-GB"/>
        </w:rPr>
        <w:t xml:space="preserve">; </w:t>
      </w:r>
    </w:p>
    <w:p w:rsidR="00927D41" w:rsidRPr="000A3E8B" w:rsidRDefault="00927D41" w:rsidP="00927D41">
      <w:pPr>
        <w:pStyle w:val="ListParagraph"/>
        <w:numPr>
          <w:ilvl w:val="0"/>
          <w:numId w:val="3"/>
        </w:numPr>
        <w:spacing w:before="100" w:beforeAutospacing="1" w:after="100" w:afterAutospacing="1"/>
        <w:rPr>
          <w:rFonts w:ascii="Times New Roman" w:hAnsi="Times New Roman" w:cs="Times New Roman"/>
          <w:sz w:val="24"/>
          <w:szCs w:val="24"/>
          <w:lang w:val="en-GB" w:eastAsia="en-GB"/>
        </w:rPr>
      </w:pPr>
      <w:r w:rsidRPr="000A3E8B">
        <w:rPr>
          <w:rFonts w:ascii="Times New Roman" w:hAnsi="Times New Roman" w:cs="Times New Roman"/>
          <w:sz w:val="24"/>
          <w:szCs w:val="24"/>
          <w:lang w:val="mk-MK" w:eastAsia="en-GB"/>
        </w:rPr>
        <w:t>разгледување и усвојување на Прое</w:t>
      </w:r>
      <w:r>
        <w:rPr>
          <w:rFonts w:ascii="Times New Roman" w:hAnsi="Times New Roman" w:cs="Times New Roman"/>
          <w:sz w:val="24"/>
          <w:szCs w:val="24"/>
          <w:lang w:val="mk-MK" w:eastAsia="en-GB"/>
        </w:rPr>
        <w:t>кт</w:t>
      </w:r>
      <w:r w:rsidRPr="000A3E8B">
        <w:rPr>
          <w:rFonts w:ascii="Times New Roman" w:hAnsi="Times New Roman" w:cs="Times New Roman"/>
          <w:sz w:val="24"/>
          <w:szCs w:val="24"/>
          <w:lang w:val="mk-MK" w:eastAsia="en-GB"/>
        </w:rPr>
        <w:t xml:space="preserve">от </w:t>
      </w:r>
      <w:r w:rsidRPr="000A3E8B">
        <w:rPr>
          <w:rFonts w:ascii="Times New Roman" w:hAnsi="Times New Roman" w:cs="Times New Roman"/>
          <w:sz w:val="24"/>
          <w:szCs w:val="24"/>
          <w:lang w:val="en-GB" w:eastAsia="en-GB"/>
        </w:rPr>
        <w:t>„Фабрика на знаење“;</w:t>
      </w:r>
    </w:p>
    <w:p w:rsidR="00927D41" w:rsidRPr="00F71109" w:rsidRDefault="00927D41" w:rsidP="00927D41">
      <w:pPr>
        <w:pStyle w:val="ListParagraph"/>
        <w:numPr>
          <w:ilvl w:val="0"/>
          <w:numId w:val="3"/>
        </w:numPr>
        <w:spacing w:before="100" w:beforeAutospacing="1" w:after="100" w:afterAutospacing="1"/>
        <w:rPr>
          <w:rFonts w:ascii="Times New Roman" w:hAnsi="Times New Roman" w:cs="Times New Roman"/>
          <w:sz w:val="24"/>
          <w:szCs w:val="24"/>
          <w:lang w:val="en-GB" w:eastAsia="en-GB"/>
        </w:rPr>
      </w:pPr>
      <w:r w:rsidRPr="000A3E8B">
        <w:rPr>
          <w:rFonts w:ascii="Times New Roman" w:hAnsi="Times New Roman" w:cs="Times New Roman"/>
          <w:sz w:val="24"/>
          <w:szCs w:val="24"/>
          <w:lang w:val="en-GB" w:eastAsia="en-GB"/>
        </w:rPr>
        <w:t>информација во врска со меѓународните универзитетск</w:t>
      </w:r>
      <w:r>
        <w:rPr>
          <w:rFonts w:ascii="Times New Roman" w:hAnsi="Times New Roman" w:cs="Times New Roman"/>
          <w:sz w:val="24"/>
          <w:szCs w:val="24"/>
          <w:lang w:val="en-GB" w:eastAsia="en-GB"/>
        </w:rPr>
        <w:t xml:space="preserve">и соработки на ФОН Универзитет и </w:t>
      </w:r>
      <w:r w:rsidRPr="000A3E8B">
        <w:rPr>
          <w:rFonts w:ascii="Times New Roman" w:hAnsi="Times New Roman" w:cs="Times New Roman"/>
          <w:sz w:val="24"/>
          <w:szCs w:val="24"/>
          <w:lang w:val="en-GB" w:eastAsia="en-GB"/>
        </w:rPr>
        <w:t>информација за потпишани меѓународни договори</w:t>
      </w:r>
      <w:r w:rsidRPr="000A3E8B">
        <w:rPr>
          <w:rFonts w:ascii="Times New Roman" w:hAnsi="Times New Roman" w:cs="Times New Roman"/>
          <w:sz w:val="24"/>
          <w:szCs w:val="24"/>
          <w:lang w:val="mk-MK" w:eastAsia="en-GB"/>
        </w:rPr>
        <w:t>;</w:t>
      </w:r>
    </w:p>
    <w:p w:rsidR="00927D41" w:rsidRPr="000A3E8B" w:rsidRDefault="00927D41" w:rsidP="00927D41">
      <w:pPr>
        <w:pStyle w:val="ListParagraph"/>
        <w:numPr>
          <w:ilvl w:val="0"/>
          <w:numId w:val="3"/>
        </w:numPr>
        <w:spacing w:before="100" w:beforeAutospacing="1" w:after="100" w:afterAutospacing="1"/>
        <w:rPr>
          <w:rFonts w:ascii="Times New Roman" w:hAnsi="Times New Roman" w:cs="Times New Roman"/>
          <w:sz w:val="24"/>
          <w:szCs w:val="24"/>
          <w:lang w:val="en-GB" w:eastAsia="en-GB"/>
        </w:rPr>
      </w:pPr>
      <w:r>
        <w:rPr>
          <w:rFonts w:ascii="Times New Roman" w:hAnsi="Times New Roman" w:cs="Times New Roman"/>
          <w:sz w:val="24"/>
          <w:szCs w:val="24"/>
          <w:lang w:val="mk-MK" w:eastAsia="en-GB"/>
        </w:rPr>
        <w:t>разгледување</w:t>
      </w:r>
      <w:r w:rsidRPr="000A3E8B">
        <w:rPr>
          <w:rFonts w:ascii="Times New Roman" w:hAnsi="Times New Roman" w:cs="Times New Roman"/>
          <w:sz w:val="24"/>
          <w:szCs w:val="24"/>
          <w:lang w:val="mk-MK" w:eastAsia="en-GB"/>
        </w:rPr>
        <w:t xml:space="preserve"> на Програма за уписната по</w:t>
      </w:r>
      <w:r>
        <w:rPr>
          <w:rFonts w:ascii="Times New Roman" w:hAnsi="Times New Roman" w:cs="Times New Roman"/>
          <w:sz w:val="24"/>
          <w:szCs w:val="24"/>
          <w:lang w:val="mk-MK" w:eastAsia="en-GB"/>
        </w:rPr>
        <w:t>литика за новата  укадемска 2019/2020</w:t>
      </w:r>
      <w:r w:rsidRPr="000A3E8B">
        <w:rPr>
          <w:rFonts w:ascii="Times New Roman" w:hAnsi="Times New Roman" w:cs="Times New Roman"/>
          <w:sz w:val="24"/>
          <w:szCs w:val="24"/>
          <w:lang w:val="mk-MK" w:eastAsia="en-GB"/>
        </w:rPr>
        <w:t xml:space="preserve"> година;</w:t>
      </w:r>
    </w:p>
    <w:p w:rsidR="00927D41" w:rsidRPr="000A3E8B" w:rsidRDefault="00927D41" w:rsidP="00927D41">
      <w:pPr>
        <w:pStyle w:val="ListParagraph"/>
        <w:numPr>
          <w:ilvl w:val="0"/>
          <w:numId w:val="3"/>
        </w:numPr>
        <w:jc w:val="both"/>
        <w:rPr>
          <w:rFonts w:ascii="Times New Roman" w:hAnsi="Times New Roman" w:cs="Times New Roman"/>
          <w:sz w:val="24"/>
          <w:szCs w:val="24"/>
          <w:lang w:val="mk-MK"/>
        </w:rPr>
      </w:pPr>
      <w:r w:rsidRPr="000A3E8B">
        <w:rPr>
          <w:rFonts w:ascii="Times New Roman" w:hAnsi="Times New Roman" w:cs="Times New Roman"/>
          <w:sz w:val="24"/>
          <w:szCs w:val="24"/>
          <w:lang w:val="mk-MK"/>
        </w:rPr>
        <w:t xml:space="preserve">разгледување на предлог Правилници, акти и одлуки што ги усвојува Сенатот на Универзитетот согласно новиот Закон за високо образование; и </w:t>
      </w:r>
    </w:p>
    <w:p w:rsidR="00927D41" w:rsidRPr="000A3E8B" w:rsidRDefault="00927D41" w:rsidP="00927D41">
      <w:pPr>
        <w:pStyle w:val="ListParagraph"/>
        <w:numPr>
          <w:ilvl w:val="0"/>
          <w:numId w:val="3"/>
        </w:numPr>
        <w:spacing w:before="100" w:beforeAutospacing="1" w:after="100" w:afterAutospacing="1"/>
        <w:rPr>
          <w:rFonts w:ascii="Times New Roman" w:hAnsi="Times New Roman" w:cs="Times New Roman"/>
          <w:sz w:val="24"/>
          <w:szCs w:val="24"/>
          <w:lang w:val="en-GB" w:eastAsia="en-GB"/>
        </w:rPr>
      </w:pPr>
      <w:r w:rsidRPr="000A3E8B">
        <w:rPr>
          <w:rFonts w:ascii="Times New Roman" w:hAnsi="Times New Roman" w:cs="Times New Roman"/>
          <w:sz w:val="24"/>
          <w:szCs w:val="24"/>
          <w:lang w:val="mk-MK" w:eastAsia="en-GB"/>
        </w:rPr>
        <w:t>други прашања.</w:t>
      </w:r>
    </w:p>
    <w:p w:rsidR="00927D41" w:rsidRDefault="00927D41" w:rsidP="00927D41">
      <w:pPr>
        <w:pStyle w:val="ListParagraph"/>
        <w:spacing w:before="100" w:beforeAutospacing="1" w:after="100" w:afterAutospacing="1"/>
        <w:rPr>
          <w:rFonts w:ascii="Times New Roman" w:hAnsi="Times New Roman" w:cs="Times New Roman"/>
          <w:lang w:val="mk-MK" w:eastAsia="en-GB"/>
        </w:rPr>
      </w:pPr>
    </w:p>
    <w:p w:rsidR="00927D41" w:rsidRPr="000A3E8B" w:rsidRDefault="00927D41" w:rsidP="00927D41">
      <w:pPr>
        <w:pStyle w:val="ListParagraph"/>
        <w:spacing w:before="100" w:beforeAutospacing="1" w:after="100" w:afterAutospacing="1"/>
        <w:rPr>
          <w:rFonts w:ascii="Times New Roman" w:hAnsi="Times New Roman" w:cs="Times New Roman"/>
          <w:lang w:val="mk-MK" w:eastAsia="en-GB"/>
        </w:rPr>
      </w:pPr>
    </w:p>
    <w:p w:rsidR="00927D41" w:rsidRPr="000A3E8B" w:rsidRDefault="00927D41" w:rsidP="00927D41">
      <w:pPr>
        <w:pStyle w:val="ListParagraph"/>
        <w:numPr>
          <w:ilvl w:val="1"/>
          <w:numId w:val="7"/>
        </w:numPr>
        <w:jc w:val="both"/>
        <w:rPr>
          <w:rFonts w:ascii="Times New Roman" w:hAnsi="Times New Roman" w:cs="Times New Roman"/>
          <w:b/>
          <w:sz w:val="24"/>
          <w:szCs w:val="24"/>
        </w:rPr>
      </w:pPr>
      <w:r w:rsidRPr="000A3E8B">
        <w:rPr>
          <w:rFonts w:ascii="Times New Roman" w:hAnsi="Times New Roman" w:cs="Times New Roman"/>
          <w:b/>
          <w:bCs/>
          <w:sz w:val="24"/>
          <w:szCs w:val="24"/>
          <w:lang w:val="mk-MK"/>
        </w:rPr>
        <w:t>Работа на постојните комиси</w:t>
      </w:r>
      <w:r>
        <w:rPr>
          <w:rFonts w:ascii="Times New Roman" w:hAnsi="Times New Roman" w:cs="Times New Roman"/>
          <w:b/>
          <w:bCs/>
          <w:sz w:val="24"/>
          <w:szCs w:val="24"/>
          <w:lang w:val="mk-MK"/>
        </w:rPr>
        <w:t>и</w:t>
      </w:r>
    </w:p>
    <w:p w:rsidR="00927D41" w:rsidRPr="005822DB" w:rsidRDefault="00927D41" w:rsidP="00927D41">
      <w:pPr>
        <w:ind w:firstLine="360"/>
        <w:jc w:val="both"/>
        <w:rPr>
          <w:b/>
        </w:rPr>
      </w:pPr>
      <w:r w:rsidRPr="005822DB">
        <w:rPr>
          <w:b/>
        </w:rPr>
        <w:t xml:space="preserve">2.3.1 </w:t>
      </w:r>
      <w:r w:rsidRPr="005822DB">
        <w:rPr>
          <w:b/>
          <w:lang w:val="mk-MK"/>
        </w:rPr>
        <w:t>Работата на Централната комисијата за само</w:t>
      </w:r>
      <w:r>
        <w:rPr>
          <w:b/>
          <w:lang w:val="mk-MK"/>
        </w:rPr>
        <w:t>евалуација на н</w:t>
      </w:r>
      <w:r w:rsidRPr="005822DB">
        <w:rPr>
          <w:b/>
          <w:lang w:val="mk-MK"/>
        </w:rPr>
        <w:t xml:space="preserve">иво на </w:t>
      </w:r>
      <w:r>
        <w:rPr>
          <w:b/>
          <w:lang w:val="mk-MK"/>
        </w:rPr>
        <w:t xml:space="preserve">Универзитетот </w:t>
      </w:r>
      <w:r w:rsidRPr="005822DB">
        <w:rPr>
          <w:b/>
          <w:lang w:val="mk-MK"/>
        </w:rPr>
        <w:t>ФОН</w:t>
      </w:r>
    </w:p>
    <w:p w:rsidR="00927D41" w:rsidRPr="005822DB" w:rsidRDefault="00927D41" w:rsidP="00927D41">
      <w:pPr>
        <w:ind w:firstLine="360"/>
        <w:jc w:val="both"/>
        <w:rPr>
          <w:rFonts w:eastAsiaTheme="minorHAnsi"/>
          <w:b/>
        </w:rPr>
      </w:pPr>
    </w:p>
    <w:p w:rsidR="00927D41" w:rsidRDefault="00927D41" w:rsidP="00927D41">
      <w:pPr>
        <w:ind w:firstLine="720"/>
        <w:jc w:val="both"/>
        <w:rPr>
          <w:lang w:val="mk-MK"/>
        </w:rPr>
      </w:pPr>
      <w:r w:rsidRPr="00AD7D16">
        <w:rPr>
          <w:lang w:val="mk-MK"/>
        </w:rPr>
        <w:t xml:space="preserve">Во рамките на своите надлежности </w:t>
      </w:r>
      <w:r>
        <w:rPr>
          <w:lang w:val="mk-MK"/>
        </w:rPr>
        <w:t xml:space="preserve">Централната </w:t>
      </w:r>
      <w:r w:rsidRPr="00AD7D16">
        <w:rPr>
          <w:lang w:val="mk-MK"/>
        </w:rPr>
        <w:t xml:space="preserve">комисијата </w:t>
      </w:r>
      <w:r>
        <w:rPr>
          <w:lang w:val="mk-MK"/>
        </w:rPr>
        <w:t xml:space="preserve">за самоевалуација </w:t>
      </w:r>
      <w:r w:rsidRPr="00AD7D16">
        <w:rPr>
          <w:lang w:val="mk-MK"/>
        </w:rPr>
        <w:t xml:space="preserve">ја извршуваше својата работа навремено и квалитетно, согласно ЗВО и актите на ФОН. </w:t>
      </w:r>
      <w:r>
        <w:rPr>
          <w:lang w:val="mk-MK"/>
        </w:rPr>
        <w:t>Самое</w:t>
      </w:r>
      <w:r w:rsidRPr="00AD7D16">
        <w:rPr>
          <w:lang w:val="mk-MK"/>
        </w:rPr>
        <w:t xml:space="preserve">валуацијата </w:t>
      </w:r>
      <w:r>
        <w:rPr>
          <w:lang w:val="mk-MK"/>
        </w:rPr>
        <w:t>по факултети ја координираше Централната комисија и тоа на две нивоа.</w:t>
      </w:r>
    </w:p>
    <w:p w:rsidR="00927D41" w:rsidRDefault="00927D41" w:rsidP="00927D41">
      <w:pPr>
        <w:ind w:firstLine="720"/>
        <w:jc w:val="both"/>
        <w:rPr>
          <w:lang w:val="mk-MK"/>
        </w:rPr>
      </w:pPr>
      <w:r>
        <w:rPr>
          <w:lang w:val="mk-MK"/>
        </w:rPr>
        <w:t xml:space="preserve">Прво, преку спроведување на анкета на студентите на крајот на секој семестар, и сумирање на резултатите од двете спроведени анкети на годишно ниво, и </w:t>
      </w:r>
    </w:p>
    <w:p w:rsidR="00927D41" w:rsidRDefault="00927D41" w:rsidP="00927D41">
      <w:pPr>
        <w:ind w:firstLine="720"/>
        <w:jc w:val="both"/>
        <w:rPr>
          <w:lang w:val="mk-MK"/>
        </w:rPr>
      </w:pPr>
      <w:r>
        <w:rPr>
          <w:lang w:val="mk-MK"/>
        </w:rPr>
        <w:lastRenderedPageBreak/>
        <w:t xml:space="preserve">второ, преку изготвување на тригодишен извештај за самоевалуација на ниво на секој факултет и на ниво на ФОН Универзитетво целина. </w:t>
      </w:r>
    </w:p>
    <w:p w:rsidR="00927D41" w:rsidRPr="00AD7D16" w:rsidRDefault="00927D41" w:rsidP="00927D41">
      <w:pPr>
        <w:ind w:firstLine="720"/>
        <w:jc w:val="both"/>
      </w:pPr>
      <w:r>
        <w:rPr>
          <w:lang w:val="mk-MK"/>
        </w:rPr>
        <w:t>Резултатите од  Анкетиранитестуденти за академската 2018/2019 година, беа разгледани и усвоени од најголем број на факултети.</w:t>
      </w:r>
    </w:p>
    <w:p w:rsidR="00927D41" w:rsidRDefault="00927D41" w:rsidP="00927D41">
      <w:pPr>
        <w:rPr>
          <w:lang w:val="mk-MK"/>
        </w:rPr>
      </w:pPr>
    </w:p>
    <w:p w:rsidR="00927D41" w:rsidRDefault="00927D41" w:rsidP="00927D41">
      <w:pPr>
        <w:ind w:firstLine="720"/>
        <w:jc w:val="both"/>
        <w:rPr>
          <w:lang w:val="mk-MK"/>
        </w:rPr>
      </w:pPr>
      <w:r>
        <w:rPr>
          <w:lang w:val="mk-MK"/>
        </w:rPr>
        <w:t xml:space="preserve">Комисиите за самоевалуација на ниво на факултети како Централната комисија на ниво на ФОН Универзитет изготвија тригодишни извештаји за самоевалуација и тоа на ниво на секој факултет поединечно и на ниво на ФОН Универзитет во целина, за периодот 2015-2018 година. </w:t>
      </w:r>
    </w:p>
    <w:p w:rsidR="00927D41" w:rsidRDefault="00927D41" w:rsidP="00927D41">
      <w:pPr>
        <w:ind w:firstLine="720"/>
        <w:jc w:val="both"/>
      </w:pPr>
      <w:r>
        <w:rPr>
          <w:lang w:val="mk-MK"/>
        </w:rPr>
        <w:t>Факултетиските извештаите беа разгледани и усвоени на ННС на факултетите. Додека Извештајот за самоевалуација на ниво на ФОН Универзитетот беше разгледан и усвоен од Ректорската управа и Сенатот на ФОН Универзитетот и по нивно усвојување беа ставени на сајтот на ФОН Универзитетот согласно новиот ЗВО.</w:t>
      </w:r>
    </w:p>
    <w:p w:rsidR="00927D41" w:rsidRDefault="00927D41" w:rsidP="00927D41">
      <w:pPr>
        <w:jc w:val="both"/>
      </w:pPr>
    </w:p>
    <w:p w:rsidR="00927D41" w:rsidRPr="00FB2939" w:rsidRDefault="00927D41" w:rsidP="00927D41">
      <w:pPr>
        <w:jc w:val="both"/>
      </w:pPr>
    </w:p>
    <w:p w:rsidR="00927D41" w:rsidRPr="00260909" w:rsidRDefault="00927D41" w:rsidP="00927D41">
      <w:pPr>
        <w:pStyle w:val="ListParagraph"/>
        <w:numPr>
          <w:ilvl w:val="1"/>
          <w:numId w:val="8"/>
        </w:numPr>
        <w:jc w:val="both"/>
        <w:rPr>
          <w:rFonts w:ascii="Times New Roman" w:hAnsi="Times New Roman" w:cs="Times New Roman"/>
          <w:b/>
          <w:sz w:val="24"/>
          <w:szCs w:val="24"/>
        </w:rPr>
      </w:pPr>
      <w:r w:rsidRPr="00260909">
        <w:rPr>
          <w:rFonts w:ascii="Times New Roman" w:hAnsi="Times New Roman" w:cs="Times New Roman"/>
          <w:b/>
          <w:sz w:val="24"/>
          <w:szCs w:val="24"/>
          <w:lang w:val="mk-MK"/>
        </w:rPr>
        <w:t>Работа на комисиите за ЕКТС и признавање испити</w:t>
      </w:r>
    </w:p>
    <w:p w:rsidR="00927D41" w:rsidRPr="00B53670" w:rsidRDefault="00927D41" w:rsidP="00927D41">
      <w:pPr>
        <w:ind w:firstLine="720"/>
        <w:jc w:val="both"/>
        <w:rPr>
          <w:lang w:val="mk-MK"/>
        </w:rPr>
      </w:pPr>
      <w:r>
        <w:rPr>
          <w:lang w:val="mk-MK"/>
        </w:rPr>
        <w:t>Централната комисијата за ЕКТС по усвојувањето на новиот ЗВО</w:t>
      </w:r>
      <w:r>
        <w:rPr>
          <w:b/>
          <w:lang w:val="mk-MK"/>
        </w:rPr>
        <w:t xml:space="preserve">го </w:t>
      </w:r>
      <w:r w:rsidRPr="00B53670">
        <w:rPr>
          <w:lang w:val="mk-MK"/>
        </w:rPr>
        <w:t>подготви нов</w:t>
      </w:r>
      <w:r>
        <w:rPr>
          <w:lang w:val="mk-MK"/>
        </w:rPr>
        <w:t>иот</w:t>
      </w:r>
      <w:r w:rsidRPr="00B53670">
        <w:rPr>
          <w:lang w:val="mk-MK"/>
        </w:rPr>
        <w:t xml:space="preserve"> Правилникот за ЕКТС на ФОН Универзитет Скопје</w:t>
      </w:r>
      <w:r>
        <w:rPr>
          <w:lang w:val="mk-MK"/>
        </w:rPr>
        <w:t xml:space="preserve">, кој беше усвоен од страна на </w:t>
      </w:r>
      <w:r w:rsidRPr="00B53670">
        <w:rPr>
          <w:lang w:val="mk-MK"/>
        </w:rPr>
        <w:t>Сенатот на Универзитетот. Со него се предвидува Комисијата за ЕКТС на ниво на факултети</w:t>
      </w:r>
      <w:r>
        <w:rPr>
          <w:lang w:val="mk-MK"/>
        </w:rPr>
        <w:t xml:space="preserve"> истовремено да</w:t>
      </w:r>
      <w:r w:rsidRPr="00B53670">
        <w:rPr>
          <w:lang w:val="mk-MK"/>
        </w:rPr>
        <w:t xml:space="preserve"> има и дополнителни  обврски, односто истата да преставува и комисија за призвавање испити и кредити на студентите.</w:t>
      </w:r>
      <w:r>
        <w:rPr>
          <w:lang w:val="mk-MK"/>
        </w:rPr>
        <w:t xml:space="preserve"> Покрај оваа новина се предвидува во наредната академска година 2020/2021 година ФОН Универзитетот целосно да го имплементира Европскиот кредит трансфер систем.</w:t>
      </w:r>
    </w:p>
    <w:p w:rsidR="00927D41" w:rsidRDefault="00927D41" w:rsidP="00927D41">
      <w:pPr>
        <w:ind w:firstLine="720"/>
        <w:jc w:val="both"/>
        <w:rPr>
          <w:lang w:val="mk-MK"/>
        </w:rPr>
      </w:pPr>
      <w:r>
        <w:rPr>
          <w:lang w:val="mk-MK"/>
        </w:rPr>
        <w:t xml:space="preserve">Комисиите за ЕКТС на ниво на факултети редовно ги извршуваа своите утврдени работни задачи и со тоа овозможија редовен проток и упис на студентите,кои како трансферни студенти се запишуваа на студии на факултетите во состав на нашиот Универзитет. </w:t>
      </w:r>
    </w:p>
    <w:p w:rsidR="00927D41" w:rsidRDefault="00927D41" w:rsidP="00927D41">
      <w:pPr>
        <w:ind w:left="720"/>
        <w:jc w:val="both"/>
        <w:rPr>
          <w:lang w:val="mk-MK"/>
        </w:rPr>
      </w:pPr>
    </w:p>
    <w:p w:rsidR="00927D41" w:rsidRDefault="00927D41" w:rsidP="00927D41">
      <w:pPr>
        <w:ind w:left="720"/>
        <w:jc w:val="both"/>
        <w:rPr>
          <w:lang w:val="mk-MK"/>
        </w:rPr>
      </w:pPr>
    </w:p>
    <w:p w:rsidR="00927D41" w:rsidRPr="00D76FE3" w:rsidRDefault="00927D41" w:rsidP="00927D41">
      <w:pPr>
        <w:ind w:left="720"/>
        <w:jc w:val="both"/>
        <w:rPr>
          <w:lang w:val="mk-MK"/>
        </w:rPr>
      </w:pPr>
    </w:p>
    <w:p w:rsidR="00927D41" w:rsidRPr="009C0C16" w:rsidRDefault="00927D41" w:rsidP="00927D41">
      <w:pPr>
        <w:pStyle w:val="Heading2"/>
        <w:ind w:left="0" w:firstLine="720"/>
        <w:rPr>
          <w:rFonts w:ascii="Times New Roman" w:hAnsi="Times New Roman"/>
          <w:lang w:val="ru-RU"/>
        </w:rPr>
      </w:pPr>
      <w:r w:rsidRPr="009C0C16">
        <w:rPr>
          <w:rFonts w:ascii="Times New Roman" w:hAnsi="Times New Roman"/>
          <w:lang w:val="ru-RU"/>
        </w:rPr>
        <w:t xml:space="preserve">3. </w:t>
      </w:r>
      <w:r w:rsidRPr="005822DB">
        <w:rPr>
          <w:rFonts w:ascii="Times New Roman Bold" w:hAnsi="Times New Roman Bold"/>
          <w:caps/>
          <w:lang w:val="ru-RU"/>
        </w:rPr>
        <w:t>Упис на студенти во прв и втор циклус</w:t>
      </w:r>
    </w:p>
    <w:p w:rsidR="00927D41" w:rsidRPr="009C0C16" w:rsidRDefault="00927D41" w:rsidP="00927D41">
      <w:pPr>
        <w:ind w:firstLine="720"/>
        <w:jc w:val="both"/>
        <w:rPr>
          <w:lang w:val="ru-RU"/>
        </w:rPr>
      </w:pPr>
    </w:p>
    <w:p w:rsidR="00927D41" w:rsidRDefault="00927D41" w:rsidP="00927D41">
      <w:pPr>
        <w:ind w:firstLine="720"/>
        <w:jc w:val="both"/>
        <w:rPr>
          <w:lang w:val="ru-RU"/>
        </w:rPr>
      </w:pPr>
      <w:r>
        <w:rPr>
          <w:lang w:val="ru-RU"/>
        </w:rPr>
        <w:t>ФОН Универзитет Скопје во последните три академски години на полето на уписната политика покажа одлични резултати за што сведочат и следните податоци.</w:t>
      </w:r>
    </w:p>
    <w:p w:rsidR="00927D41" w:rsidRDefault="00927D41" w:rsidP="00927D41">
      <w:pPr>
        <w:ind w:firstLine="720"/>
        <w:jc w:val="both"/>
        <w:rPr>
          <w:lang w:val="ru-RU"/>
        </w:rPr>
      </w:pPr>
    </w:p>
    <w:tbl>
      <w:tblPr>
        <w:tblStyle w:val="TableGrid"/>
        <w:tblW w:w="0" w:type="auto"/>
        <w:tblLook w:val="04A0"/>
      </w:tblPr>
      <w:tblGrid>
        <w:gridCol w:w="1916"/>
        <w:gridCol w:w="1919"/>
        <w:gridCol w:w="1920"/>
        <w:gridCol w:w="1920"/>
        <w:gridCol w:w="1675"/>
      </w:tblGrid>
      <w:tr w:rsidR="00927D41" w:rsidRPr="009F1133" w:rsidTr="009F4B40">
        <w:tc>
          <w:tcPr>
            <w:tcW w:w="1916" w:type="dxa"/>
          </w:tcPr>
          <w:p w:rsidR="00927D41" w:rsidRPr="009F1133" w:rsidRDefault="00927D41" w:rsidP="009F4B40">
            <w:pPr>
              <w:jc w:val="right"/>
              <w:rPr>
                <w:b/>
                <w:lang w:val="ru-RU"/>
              </w:rPr>
            </w:pPr>
          </w:p>
        </w:tc>
        <w:tc>
          <w:tcPr>
            <w:tcW w:w="1919" w:type="dxa"/>
          </w:tcPr>
          <w:p w:rsidR="00927D41" w:rsidRPr="009F1133" w:rsidRDefault="00927D41" w:rsidP="009F4B40">
            <w:pPr>
              <w:jc w:val="center"/>
              <w:rPr>
                <w:b/>
                <w:lang w:val="ru-RU"/>
              </w:rPr>
            </w:pPr>
            <w:r w:rsidRPr="009F1133">
              <w:rPr>
                <w:b/>
                <w:lang w:val="ru-RU"/>
              </w:rPr>
              <w:t>2015/16</w:t>
            </w:r>
          </w:p>
        </w:tc>
        <w:tc>
          <w:tcPr>
            <w:tcW w:w="1920" w:type="dxa"/>
          </w:tcPr>
          <w:p w:rsidR="00927D41" w:rsidRPr="009F1133" w:rsidRDefault="00927D41" w:rsidP="009F4B40">
            <w:pPr>
              <w:jc w:val="center"/>
              <w:rPr>
                <w:b/>
                <w:lang w:val="ru-RU"/>
              </w:rPr>
            </w:pPr>
            <w:r w:rsidRPr="009F1133">
              <w:rPr>
                <w:b/>
                <w:lang w:val="ru-RU"/>
              </w:rPr>
              <w:t>2016/17</w:t>
            </w:r>
          </w:p>
        </w:tc>
        <w:tc>
          <w:tcPr>
            <w:tcW w:w="1920" w:type="dxa"/>
          </w:tcPr>
          <w:p w:rsidR="00927D41" w:rsidRPr="009F1133" w:rsidRDefault="00927D41" w:rsidP="009F4B40">
            <w:pPr>
              <w:jc w:val="center"/>
              <w:rPr>
                <w:b/>
                <w:lang w:val="ru-RU"/>
              </w:rPr>
            </w:pPr>
            <w:r w:rsidRPr="009F1133">
              <w:rPr>
                <w:b/>
                <w:lang w:val="ru-RU"/>
              </w:rPr>
              <w:t>2017/18</w:t>
            </w:r>
          </w:p>
        </w:tc>
        <w:tc>
          <w:tcPr>
            <w:tcW w:w="1675" w:type="dxa"/>
          </w:tcPr>
          <w:p w:rsidR="00927D41" w:rsidRPr="009F1133" w:rsidRDefault="00927D41" w:rsidP="009F4B40">
            <w:pPr>
              <w:jc w:val="center"/>
              <w:rPr>
                <w:b/>
                <w:lang w:val="ru-RU"/>
              </w:rPr>
            </w:pPr>
            <w:r>
              <w:rPr>
                <w:b/>
                <w:lang w:val="ru-RU"/>
              </w:rPr>
              <w:t>2018/2019</w:t>
            </w:r>
          </w:p>
        </w:tc>
      </w:tr>
      <w:tr w:rsidR="00927D41" w:rsidRPr="009F1133" w:rsidTr="009F4B40">
        <w:tc>
          <w:tcPr>
            <w:tcW w:w="1916" w:type="dxa"/>
          </w:tcPr>
          <w:p w:rsidR="00927D41" w:rsidRPr="009F1133" w:rsidRDefault="00927D41" w:rsidP="009F4B40">
            <w:pPr>
              <w:rPr>
                <w:b/>
                <w:lang w:val="ru-RU"/>
              </w:rPr>
            </w:pPr>
            <w:r w:rsidRPr="009F1133">
              <w:rPr>
                <w:b/>
                <w:lang w:val="ru-RU"/>
              </w:rPr>
              <w:t>Прв циклус</w:t>
            </w:r>
          </w:p>
        </w:tc>
        <w:tc>
          <w:tcPr>
            <w:tcW w:w="1919" w:type="dxa"/>
          </w:tcPr>
          <w:p w:rsidR="00927D41" w:rsidRPr="009F1133" w:rsidRDefault="00927D41" w:rsidP="009F4B40">
            <w:pPr>
              <w:jc w:val="center"/>
              <w:rPr>
                <w:b/>
                <w:lang w:val="ru-RU"/>
              </w:rPr>
            </w:pPr>
            <w:r w:rsidRPr="009F1133">
              <w:rPr>
                <w:b/>
                <w:lang w:val="ru-RU"/>
              </w:rPr>
              <w:t>403</w:t>
            </w:r>
          </w:p>
        </w:tc>
        <w:tc>
          <w:tcPr>
            <w:tcW w:w="1920" w:type="dxa"/>
          </w:tcPr>
          <w:p w:rsidR="00927D41" w:rsidRPr="009F1133" w:rsidRDefault="00927D41" w:rsidP="009F4B40">
            <w:pPr>
              <w:jc w:val="center"/>
              <w:rPr>
                <w:b/>
                <w:lang w:val="ru-RU"/>
              </w:rPr>
            </w:pPr>
            <w:r w:rsidRPr="009F1133">
              <w:rPr>
                <w:b/>
                <w:lang w:val="ru-RU"/>
              </w:rPr>
              <w:t>675</w:t>
            </w:r>
          </w:p>
        </w:tc>
        <w:tc>
          <w:tcPr>
            <w:tcW w:w="1920" w:type="dxa"/>
          </w:tcPr>
          <w:p w:rsidR="00927D41" w:rsidRPr="009F1133" w:rsidRDefault="00927D41" w:rsidP="009F4B40">
            <w:pPr>
              <w:jc w:val="center"/>
              <w:rPr>
                <w:b/>
                <w:lang w:val="ru-RU"/>
              </w:rPr>
            </w:pPr>
            <w:r w:rsidRPr="009F1133">
              <w:rPr>
                <w:b/>
                <w:lang w:val="ru-RU"/>
              </w:rPr>
              <w:t>755</w:t>
            </w:r>
          </w:p>
        </w:tc>
        <w:tc>
          <w:tcPr>
            <w:tcW w:w="1675" w:type="dxa"/>
          </w:tcPr>
          <w:p w:rsidR="00927D41" w:rsidRPr="009F1133" w:rsidRDefault="00927D41" w:rsidP="009F4B40">
            <w:pPr>
              <w:jc w:val="center"/>
              <w:rPr>
                <w:b/>
                <w:lang w:val="ru-RU"/>
              </w:rPr>
            </w:pPr>
            <w:r>
              <w:rPr>
                <w:b/>
                <w:lang w:val="ru-RU"/>
              </w:rPr>
              <w:t>566</w:t>
            </w:r>
          </w:p>
        </w:tc>
      </w:tr>
      <w:tr w:rsidR="00927D41" w:rsidRPr="009F1133" w:rsidTr="009F4B40">
        <w:tc>
          <w:tcPr>
            <w:tcW w:w="1916" w:type="dxa"/>
          </w:tcPr>
          <w:p w:rsidR="00927D41" w:rsidRPr="009F1133" w:rsidRDefault="00927D41" w:rsidP="009F4B40">
            <w:pPr>
              <w:rPr>
                <w:b/>
                <w:lang w:val="ru-RU"/>
              </w:rPr>
            </w:pPr>
            <w:r w:rsidRPr="009F1133">
              <w:rPr>
                <w:b/>
                <w:lang w:val="ru-RU"/>
              </w:rPr>
              <w:t>Втор циклус</w:t>
            </w:r>
          </w:p>
        </w:tc>
        <w:tc>
          <w:tcPr>
            <w:tcW w:w="1919" w:type="dxa"/>
          </w:tcPr>
          <w:p w:rsidR="00927D41" w:rsidRPr="009F1133" w:rsidRDefault="00927D41" w:rsidP="009F4B40">
            <w:pPr>
              <w:jc w:val="center"/>
              <w:rPr>
                <w:b/>
                <w:lang w:val="ru-RU"/>
              </w:rPr>
            </w:pPr>
            <w:r w:rsidRPr="009F1133">
              <w:rPr>
                <w:b/>
                <w:lang w:val="ru-RU"/>
              </w:rPr>
              <w:t>387</w:t>
            </w:r>
          </w:p>
        </w:tc>
        <w:tc>
          <w:tcPr>
            <w:tcW w:w="1920" w:type="dxa"/>
          </w:tcPr>
          <w:p w:rsidR="00927D41" w:rsidRPr="009F1133" w:rsidRDefault="00927D41" w:rsidP="009F4B40">
            <w:pPr>
              <w:jc w:val="center"/>
              <w:rPr>
                <w:b/>
                <w:lang w:val="ru-RU"/>
              </w:rPr>
            </w:pPr>
            <w:r w:rsidRPr="009F1133">
              <w:rPr>
                <w:b/>
                <w:lang w:val="ru-RU"/>
              </w:rPr>
              <w:t>333</w:t>
            </w:r>
          </w:p>
        </w:tc>
        <w:tc>
          <w:tcPr>
            <w:tcW w:w="1920" w:type="dxa"/>
          </w:tcPr>
          <w:p w:rsidR="00927D41" w:rsidRPr="009F1133" w:rsidRDefault="00927D41" w:rsidP="009F4B40">
            <w:pPr>
              <w:jc w:val="center"/>
              <w:rPr>
                <w:b/>
                <w:lang w:val="ru-RU"/>
              </w:rPr>
            </w:pPr>
            <w:r w:rsidRPr="009F1133">
              <w:rPr>
                <w:b/>
                <w:lang w:val="ru-RU"/>
              </w:rPr>
              <w:t>316</w:t>
            </w:r>
          </w:p>
        </w:tc>
        <w:tc>
          <w:tcPr>
            <w:tcW w:w="1675" w:type="dxa"/>
          </w:tcPr>
          <w:p w:rsidR="00927D41" w:rsidRPr="009F1133" w:rsidRDefault="00927D41" w:rsidP="009F4B40">
            <w:pPr>
              <w:jc w:val="center"/>
              <w:rPr>
                <w:b/>
                <w:lang w:val="ru-RU"/>
              </w:rPr>
            </w:pPr>
            <w:r>
              <w:rPr>
                <w:b/>
                <w:lang w:val="ru-RU"/>
              </w:rPr>
              <w:t>339</w:t>
            </w:r>
          </w:p>
        </w:tc>
      </w:tr>
      <w:tr w:rsidR="00927D41" w:rsidRPr="009F1133" w:rsidTr="009F4B40">
        <w:tc>
          <w:tcPr>
            <w:tcW w:w="1916" w:type="dxa"/>
          </w:tcPr>
          <w:p w:rsidR="00927D41" w:rsidRPr="009F1133" w:rsidRDefault="00927D41" w:rsidP="009F4B40">
            <w:pPr>
              <w:jc w:val="both"/>
              <w:rPr>
                <w:b/>
                <w:lang w:val="ru-RU"/>
              </w:rPr>
            </w:pPr>
          </w:p>
        </w:tc>
        <w:tc>
          <w:tcPr>
            <w:tcW w:w="1919" w:type="dxa"/>
          </w:tcPr>
          <w:p w:rsidR="00927D41" w:rsidRPr="009F1133" w:rsidRDefault="00927D41" w:rsidP="009F4B40">
            <w:pPr>
              <w:jc w:val="center"/>
              <w:rPr>
                <w:b/>
                <w:lang w:val="ru-RU"/>
              </w:rPr>
            </w:pPr>
            <w:r w:rsidRPr="009F1133">
              <w:rPr>
                <w:b/>
                <w:lang w:val="ru-RU"/>
              </w:rPr>
              <w:t>1.062</w:t>
            </w:r>
          </w:p>
        </w:tc>
        <w:tc>
          <w:tcPr>
            <w:tcW w:w="1920" w:type="dxa"/>
          </w:tcPr>
          <w:p w:rsidR="00927D41" w:rsidRPr="009F1133" w:rsidRDefault="00927D41" w:rsidP="009F4B40">
            <w:pPr>
              <w:jc w:val="center"/>
              <w:rPr>
                <w:b/>
                <w:lang w:val="ru-RU"/>
              </w:rPr>
            </w:pPr>
            <w:r w:rsidRPr="009F1133">
              <w:rPr>
                <w:b/>
                <w:lang w:val="ru-RU"/>
              </w:rPr>
              <w:t>1.008</w:t>
            </w:r>
          </w:p>
        </w:tc>
        <w:tc>
          <w:tcPr>
            <w:tcW w:w="1920" w:type="dxa"/>
          </w:tcPr>
          <w:p w:rsidR="00927D41" w:rsidRPr="009F1133" w:rsidRDefault="00927D41" w:rsidP="009F4B40">
            <w:pPr>
              <w:jc w:val="center"/>
              <w:rPr>
                <w:b/>
                <w:lang w:val="ru-RU"/>
              </w:rPr>
            </w:pPr>
            <w:r w:rsidRPr="009F1133">
              <w:rPr>
                <w:b/>
                <w:lang w:val="ru-RU"/>
              </w:rPr>
              <w:t>1.071</w:t>
            </w:r>
          </w:p>
        </w:tc>
        <w:tc>
          <w:tcPr>
            <w:tcW w:w="1675" w:type="dxa"/>
          </w:tcPr>
          <w:p w:rsidR="00927D41" w:rsidRPr="009F1133" w:rsidRDefault="00927D41" w:rsidP="009F4B40">
            <w:pPr>
              <w:jc w:val="center"/>
              <w:rPr>
                <w:b/>
                <w:lang w:val="ru-RU"/>
              </w:rPr>
            </w:pPr>
            <w:r>
              <w:rPr>
                <w:b/>
                <w:lang w:val="ru-RU"/>
              </w:rPr>
              <w:t>905</w:t>
            </w:r>
          </w:p>
        </w:tc>
      </w:tr>
    </w:tbl>
    <w:p w:rsidR="00927D41" w:rsidRDefault="00927D41" w:rsidP="00927D41">
      <w:pPr>
        <w:jc w:val="both"/>
        <w:rPr>
          <w:lang w:val="ru-RU"/>
        </w:rPr>
      </w:pPr>
    </w:p>
    <w:p w:rsidR="00927D41" w:rsidRDefault="00927D41" w:rsidP="00927D41">
      <w:pPr>
        <w:ind w:firstLine="720"/>
        <w:jc w:val="both"/>
        <w:rPr>
          <w:lang w:val="mk-MK"/>
        </w:rPr>
      </w:pPr>
      <w:r>
        <w:rPr>
          <w:lang w:val="ru-RU"/>
        </w:rPr>
        <w:t>Во учебната 2018/2019</w:t>
      </w:r>
      <w:r w:rsidRPr="009C0C16">
        <w:rPr>
          <w:lang w:val="ru-RU"/>
        </w:rPr>
        <w:t xml:space="preserve"> година</w:t>
      </w:r>
      <w:r>
        <w:rPr>
          <w:lang w:val="ru-RU"/>
        </w:rPr>
        <w:t>, што е предмет на анализа</w:t>
      </w:r>
      <w:r w:rsidRPr="009C0C16">
        <w:rPr>
          <w:lang w:val="ru-RU"/>
        </w:rPr>
        <w:t xml:space="preserve"> вкупниот број на студенти </w:t>
      </w:r>
      <w:r>
        <w:rPr>
          <w:lang w:val="ru-RU"/>
        </w:rPr>
        <w:t xml:space="preserve">што се запишани на ФОН Универзитетот во </w:t>
      </w:r>
      <w:r w:rsidRPr="009C0C16">
        <w:t>I</w:t>
      </w:r>
      <w:r>
        <w:rPr>
          <w:lang w:val="mk-MK"/>
        </w:rPr>
        <w:t xml:space="preserve"> циклус на студии изнесува</w:t>
      </w:r>
      <w:r w:rsidRPr="008B54D7">
        <w:rPr>
          <w:b/>
          <w:lang w:val="mk-MK"/>
        </w:rPr>
        <w:t>566</w:t>
      </w:r>
      <w:r w:rsidRPr="009C0C16">
        <w:rPr>
          <w:lang w:val="mk-MK"/>
        </w:rPr>
        <w:t xml:space="preserve"> студент</w:t>
      </w:r>
      <w:r>
        <w:rPr>
          <w:lang w:val="mk-MK"/>
        </w:rPr>
        <w:t>, а</w:t>
      </w:r>
      <w:r w:rsidRPr="009C0C16">
        <w:rPr>
          <w:lang w:val="mk-MK"/>
        </w:rPr>
        <w:t xml:space="preserve"> во </w:t>
      </w:r>
      <w:r w:rsidRPr="009C0C16">
        <w:t>II</w:t>
      </w:r>
      <w:r w:rsidRPr="009C0C16">
        <w:rPr>
          <w:lang w:val="mk-MK"/>
        </w:rPr>
        <w:t xml:space="preserve"> циклус на студии</w:t>
      </w:r>
      <w:r>
        <w:rPr>
          <w:lang w:val="mk-MK"/>
        </w:rPr>
        <w:t xml:space="preserve"> изнесува </w:t>
      </w:r>
      <w:r w:rsidRPr="008B54D7">
        <w:rPr>
          <w:b/>
          <w:lang w:val="mk-MK"/>
        </w:rPr>
        <w:t>339</w:t>
      </w:r>
      <w:r>
        <w:rPr>
          <w:lang w:val="mk-MK"/>
        </w:rPr>
        <w:t xml:space="preserve"> студенти, или вкупно </w:t>
      </w:r>
      <w:r w:rsidRPr="008B54D7">
        <w:rPr>
          <w:b/>
          <w:lang w:val="mk-MK"/>
        </w:rPr>
        <w:t>905</w:t>
      </w:r>
      <w:r>
        <w:rPr>
          <w:lang w:val="mk-MK"/>
        </w:rPr>
        <w:t xml:space="preserve"> студент. Види табела 1</w:t>
      </w:r>
      <w:r>
        <w:t>, 2</w:t>
      </w:r>
      <w:r>
        <w:rPr>
          <w:lang w:val="mk-MK"/>
        </w:rPr>
        <w:t xml:space="preserve"> и 4, каде се дадени податоци по факултети за првиот и второт циклус.</w:t>
      </w:r>
    </w:p>
    <w:p w:rsidR="00927D41" w:rsidRDefault="00927D41" w:rsidP="00927D41">
      <w:pPr>
        <w:jc w:val="both"/>
        <w:rPr>
          <w:lang w:val="mk-MK"/>
        </w:rPr>
      </w:pPr>
    </w:p>
    <w:p w:rsidR="00927D41" w:rsidRDefault="00927D41" w:rsidP="00927D41">
      <w:pPr>
        <w:jc w:val="both"/>
        <w:rPr>
          <w:lang w:val="mk-MK"/>
        </w:rPr>
      </w:pPr>
    </w:p>
    <w:p w:rsidR="00927D41" w:rsidRDefault="00927D41" w:rsidP="00927D41">
      <w:pPr>
        <w:jc w:val="both"/>
        <w:rPr>
          <w:lang w:val="mk-MK"/>
        </w:rPr>
      </w:pPr>
    </w:p>
    <w:p w:rsidR="00927D41" w:rsidRDefault="00927D41" w:rsidP="00927D41">
      <w:pPr>
        <w:jc w:val="both"/>
        <w:rPr>
          <w:lang w:val="mk-MK"/>
        </w:rPr>
      </w:pPr>
      <w:r>
        <w:rPr>
          <w:lang w:val="mk-MK"/>
        </w:rPr>
        <w:t>Табела 1. Број на запишани студенти во првиот циклус на школската 2018/2019 година</w:t>
      </w:r>
    </w:p>
    <w:p w:rsidR="00927D41" w:rsidRDefault="00927D41" w:rsidP="00927D41">
      <w:pPr>
        <w:jc w:val="both"/>
        <w:rPr>
          <w:lang w:val="mk-MK"/>
        </w:rPr>
      </w:pPr>
    </w:p>
    <w:tbl>
      <w:tblPr>
        <w:tblW w:w="8000" w:type="dxa"/>
        <w:tblLook w:val="04A0"/>
      </w:tblPr>
      <w:tblGrid>
        <w:gridCol w:w="3780"/>
        <w:gridCol w:w="1360"/>
        <w:gridCol w:w="1180"/>
        <w:gridCol w:w="1680"/>
      </w:tblGrid>
      <w:tr w:rsidR="00927D41" w:rsidRPr="005C1BD8" w:rsidTr="009F4B40">
        <w:trPr>
          <w:trHeight w:val="300"/>
        </w:trPr>
        <w:tc>
          <w:tcPr>
            <w:tcW w:w="3780" w:type="dxa"/>
            <w:tcBorders>
              <w:top w:val="single" w:sz="4" w:space="0" w:color="auto"/>
              <w:left w:val="single" w:sz="4" w:space="0" w:color="auto"/>
              <w:bottom w:val="nil"/>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 xml:space="preserve">              ФАКУЛТЕТ</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вонредни</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редовни</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вкупно</w:t>
            </w:r>
          </w:p>
        </w:tc>
      </w:tr>
      <w:tr w:rsidR="00927D41" w:rsidRPr="005C1BD8" w:rsidTr="009F4B40">
        <w:trPr>
          <w:trHeight w:val="30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Архитектонски факултет</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24</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24</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информатика</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42</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43</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странски јазици</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25</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25</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политички науки</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9</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28</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37</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правни науки</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7</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45</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52</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спортски менаџмент</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18</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18</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детективи и безбедност</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22</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99</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121</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дизајн и мултимедија</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5</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65</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70</w:t>
            </w:r>
          </w:p>
        </w:tc>
      </w:tr>
      <w:tr w:rsidR="00927D41" w:rsidRPr="005C1BD8" w:rsidTr="009F4B40">
        <w:trPr>
          <w:trHeight w:val="300"/>
        </w:trPr>
        <w:tc>
          <w:tcPr>
            <w:tcW w:w="3780" w:type="dxa"/>
            <w:tcBorders>
              <w:top w:val="nil"/>
              <w:left w:val="single" w:sz="4" w:space="0" w:color="auto"/>
              <w:bottom w:val="nil"/>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економски науки</w:t>
            </w:r>
          </w:p>
        </w:tc>
        <w:tc>
          <w:tcPr>
            <w:tcW w:w="1360" w:type="dxa"/>
            <w:tcBorders>
              <w:top w:val="nil"/>
              <w:left w:val="nil"/>
              <w:bottom w:val="nil"/>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9</w:t>
            </w:r>
          </w:p>
        </w:tc>
        <w:tc>
          <w:tcPr>
            <w:tcW w:w="1180" w:type="dxa"/>
            <w:tcBorders>
              <w:top w:val="nil"/>
              <w:left w:val="nil"/>
              <w:bottom w:val="nil"/>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64</w:t>
            </w:r>
          </w:p>
        </w:tc>
        <w:tc>
          <w:tcPr>
            <w:tcW w:w="1680" w:type="dxa"/>
            <w:tcBorders>
              <w:top w:val="nil"/>
              <w:left w:val="nil"/>
              <w:bottom w:val="nil"/>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73</w:t>
            </w:r>
          </w:p>
        </w:tc>
      </w:tr>
      <w:tr w:rsidR="00927D41" w:rsidRPr="005C1BD8" w:rsidTr="009F4B40">
        <w:trPr>
          <w:trHeight w:val="31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ВКУПНО</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b/>
                <w:bCs/>
                <w:color w:val="000000"/>
                <w:lang w:val="en-GB" w:eastAsia="en-GB"/>
              </w:rPr>
            </w:pPr>
            <w:r w:rsidRPr="005C1BD8">
              <w:rPr>
                <w:b/>
                <w:bCs/>
                <w:color w:val="000000"/>
                <w:lang w:val="en-GB" w:eastAsia="en-GB"/>
              </w:rPr>
              <w:t>53</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b/>
                <w:bCs/>
                <w:color w:val="000000"/>
                <w:lang w:val="en-GB" w:eastAsia="en-GB"/>
              </w:rPr>
            </w:pPr>
            <w:r w:rsidRPr="005C1BD8">
              <w:rPr>
                <w:b/>
                <w:bCs/>
                <w:color w:val="000000"/>
                <w:lang w:val="en-GB" w:eastAsia="en-GB"/>
              </w:rPr>
              <w:t>410</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b/>
                <w:bCs/>
                <w:color w:val="000000"/>
                <w:lang w:val="en-GB" w:eastAsia="en-GB"/>
              </w:rPr>
            </w:pPr>
            <w:r w:rsidRPr="005C1BD8">
              <w:rPr>
                <w:b/>
                <w:bCs/>
                <w:color w:val="000000"/>
                <w:lang w:val="en-GB" w:eastAsia="en-GB"/>
              </w:rPr>
              <w:t>463</w:t>
            </w:r>
          </w:p>
        </w:tc>
      </w:tr>
    </w:tbl>
    <w:p w:rsidR="00927D41" w:rsidRDefault="00927D41" w:rsidP="00927D41">
      <w:pPr>
        <w:jc w:val="both"/>
        <w:rPr>
          <w:lang w:val="mk-MK"/>
        </w:rPr>
      </w:pPr>
    </w:p>
    <w:p w:rsidR="00927D41" w:rsidRDefault="00927D41" w:rsidP="00927D41">
      <w:pPr>
        <w:jc w:val="both"/>
        <w:rPr>
          <w:lang w:val="mk-MK"/>
        </w:rPr>
      </w:pPr>
      <w:r>
        <w:rPr>
          <w:lang w:val="mk-MK"/>
        </w:rPr>
        <w:t>Табела 2. Број на запишани студенти во првиот циклус со префрлање од други високообразовни организации на школската 2018/2019 година</w:t>
      </w:r>
    </w:p>
    <w:p w:rsidR="00927D41" w:rsidRDefault="00927D41" w:rsidP="00927D41">
      <w:pPr>
        <w:jc w:val="both"/>
        <w:rPr>
          <w:lang w:val="mk-MK"/>
        </w:rPr>
      </w:pPr>
    </w:p>
    <w:tbl>
      <w:tblPr>
        <w:tblW w:w="8000" w:type="dxa"/>
        <w:tblLook w:val="04A0"/>
      </w:tblPr>
      <w:tblGrid>
        <w:gridCol w:w="3780"/>
        <w:gridCol w:w="1360"/>
        <w:gridCol w:w="1180"/>
        <w:gridCol w:w="1680"/>
      </w:tblGrid>
      <w:tr w:rsidR="00927D41" w:rsidRPr="005C1BD8" w:rsidTr="009F4B40">
        <w:trPr>
          <w:trHeight w:val="300"/>
        </w:trPr>
        <w:tc>
          <w:tcPr>
            <w:tcW w:w="3780" w:type="dxa"/>
            <w:tcBorders>
              <w:top w:val="single" w:sz="4" w:space="0" w:color="auto"/>
              <w:left w:val="single" w:sz="4" w:space="0" w:color="auto"/>
              <w:bottom w:val="nil"/>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 xml:space="preserve">              ФАКУЛТЕТ</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вонредни</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редовни</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вкупно</w:t>
            </w:r>
          </w:p>
        </w:tc>
      </w:tr>
      <w:tr w:rsidR="00927D41" w:rsidRPr="005C1BD8" w:rsidTr="009F4B40">
        <w:trPr>
          <w:trHeight w:val="30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Архитектонски факултет</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12</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12</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информатика</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10</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11</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странски јазици</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13</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13</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политички науки</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3</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3</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правни науки</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2</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14</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16</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спортски менаџмент</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4</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4</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детективи и безбедност</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3</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7</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10</w:t>
            </w:r>
          </w:p>
        </w:tc>
      </w:tr>
      <w:tr w:rsidR="00927D41" w:rsidRPr="005C1BD8" w:rsidTr="009F4B40">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дизајн и мултимедија</w:t>
            </w:r>
          </w:p>
        </w:tc>
        <w:tc>
          <w:tcPr>
            <w:tcW w:w="136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c>
          <w:tcPr>
            <w:tcW w:w="1680" w:type="dxa"/>
            <w:tcBorders>
              <w:top w:val="nil"/>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0</w:t>
            </w:r>
          </w:p>
        </w:tc>
      </w:tr>
      <w:tr w:rsidR="00927D41" w:rsidRPr="005C1BD8" w:rsidTr="009F4B40">
        <w:trPr>
          <w:trHeight w:val="300"/>
        </w:trPr>
        <w:tc>
          <w:tcPr>
            <w:tcW w:w="3780" w:type="dxa"/>
            <w:tcBorders>
              <w:top w:val="nil"/>
              <w:left w:val="single" w:sz="4" w:space="0" w:color="auto"/>
              <w:bottom w:val="nil"/>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Факултет за економски науки</w:t>
            </w:r>
          </w:p>
        </w:tc>
        <w:tc>
          <w:tcPr>
            <w:tcW w:w="1360" w:type="dxa"/>
            <w:tcBorders>
              <w:top w:val="nil"/>
              <w:left w:val="nil"/>
              <w:bottom w:val="nil"/>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1</w:t>
            </w:r>
          </w:p>
        </w:tc>
        <w:tc>
          <w:tcPr>
            <w:tcW w:w="1180" w:type="dxa"/>
            <w:tcBorders>
              <w:top w:val="nil"/>
              <w:left w:val="nil"/>
              <w:bottom w:val="nil"/>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33</w:t>
            </w:r>
          </w:p>
        </w:tc>
        <w:tc>
          <w:tcPr>
            <w:tcW w:w="1680" w:type="dxa"/>
            <w:tcBorders>
              <w:top w:val="nil"/>
              <w:left w:val="nil"/>
              <w:bottom w:val="nil"/>
              <w:right w:val="single" w:sz="4" w:space="0" w:color="auto"/>
            </w:tcBorders>
            <w:shd w:val="clear" w:color="000000" w:fill="FFFFFF"/>
            <w:noWrap/>
            <w:vAlign w:val="bottom"/>
            <w:hideMark/>
          </w:tcPr>
          <w:p w:rsidR="00927D41" w:rsidRPr="005C1BD8" w:rsidRDefault="00927D41" w:rsidP="009F4B40">
            <w:pPr>
              <w:jc w:val="right"/>
              <w:rPr>
                <w:color w:val="000000"/>
                <w:lang w:val="en-GB" w:eastAsia="en-GB"/>
              </w:rPr>
            </w:pPr>
            <w:r w:rsidRPr="005C1BD8">
              <w:rPr>
                <w:color w:val="000000"/>
                <w:sz w:val="22"/>
                <w:szCs w:val="22"/>
                <w:lang w:val="en-GB" w:eastAsia="en-GB"/>
              </w:rPr>
              <w:t>34</w:t>
            </w:r>
          </w:p>
        </w:tc>
      </w:tr>
      <w:tr w:rsidR="00927D41" w:rsidRPr="005C1BD8" w:rsidTr="009F4B40">
        <w:trPr>
          <w:trHeight w:val="31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7D41" w:rsidRPr="005C1BD8" w:rsidRDefault="00927D41" w:rsidP="009F4B40">
            <w:pPr>
              <w:rPr>
                <w:color w:val="000000"/>
                <w:lang w:val="en-GB" w:eastAsia="en-GB"/>
              </w:rPr>
            </w:pPr>
            <w:r w:rsidRPr="005C1BD8">
              <w:rPr>
                <w:color w:val="000000"/>
                <w:sz w:val="22"/>
                <w:szCs w:val="22"/>
                <w:lang w:val="en-GB" w:eastAsia="en-GB"/>
              </w:rPr>
              <w:t>ВКУПНО</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b/>
                <w:bCs/>
                <w:color w:val="000000"/>
                <w:lang w:val="en-GB" w:eastAsia="en-GB"/>
              </w:rPr>
            </w:pPr>
            <w:r w:rsidRPr="005C1BD8">
              <w:rPr>
                <w:b/>
                <w:bCs/>
                <w:color w:val="000000"/>
                <w:lang w:val="en-GB" w:eastAsia="en-GB"/>
              </w:rPr>
              <w:t>7</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b/>
                <w:bCs/>
                <w:color w:val="000000"/>
                <w:lang w:val="en-GB" w:eastAsia="en-GB"/>
              </w:rPr>
            </w:pPr>
            <w:r w:rsidRPr="005C1BD8">
              <w:rPr>
                <w:b/>
                <w:bCs/>
                <w:color w:val="000000"/>
                <w:lang w:val="en-GB" w:eastAsia="en-GB"/>
              </w:rPr>
              <w:t>96</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5C1BD8" w:rsidRDefault="00927D41" w:rsidP="009F4B40">
            <w:pPr>
              <w:jc w:val="right"/>
              <w:rPr>
                <w:b/>
                <w:bCs/>
                <w:color w:val="000000"/>
                <w:lang w:val="en-GB" w:eastAsia="en-GB"/>
              </w:rPr>
            </w:pPr>
            <w:r w:rsidRPr="005C1BD8">
              <w:rPr>
                <w:b/>
                <w:bCs/>
                <w:color w:val="000000"/>
                <w:lang w:val="en-GB" w:eastAsia="en-GB"/>
              </w:rPr>
              <w:t>103</w:t>
            </w:r>
          </w:p>
        </w:tc>
      </w:tr>
    </w:tbl>
    <w:p w:rsidR="00927D41" w:rsidRDefault="00927D41" w:rsidP="00927D41">
      <w:pPr>
        <w:jc w:val="both"/>
        <w:rPr>
          <w:lang w:val="mk-MK"/>
        </w:rPr>
      </w:pPr>
    </w:p>
    <w:p w:rsidR="00927D41" w:rsidRDefault="00927D41" w:rsidP="00927D41">
      <w:pPr>
        <w:jc w:val="both"/>
        <w:rPr>
          <w:lang w:val="mk-MK"/>
        </w:rPr>
      </w:pPr>
    </w:p>
    <w:p w:rsidR="00927D41" w:rsidRDefault="00927D41" w:rsidP="00927D41">
      <w:pPr>
        <w:jc w:val="both"/>
        <w:rPr>
          <w:lang w:val="mk-MK"/>
        </w:rPr>
      </w:pPr>
      <w:r>
        <w:rPr>
          <w:lang w:val="mk-MK"/>
        </w:rPr>
        <w:t>Табела 3. Број на запишани студенти во вториот циклус на школската 2018/2019 година</w:t>
      </w:r>
    </w:p>
    <w:tbl>
      <w:tblPr>
        <w:tblW w:w="9209" w:type="dxa"/>
        <w:tblLook w:val="04A0"/>
      </w:tblPr>
      <w:tblGrid>
        <w:gridCol w:w="1529"/>
        <w:gridCol w:w="3904"/>
        <w:gridCol w:w="567"/>
        <w:gridCol w:w="664"/>
        <w:gridCol w:w="896"/>
        <w:gridCol w:w="851"/>
        <w:gridCol w:w="798"/>
      </w:tblGrid>
      <w:tr w:rsidR="00927D41" w:rsidRPr="00380EBF" w:rsidTr="009F4B40">
        <w:trPr>
          <w:trHeight w:val="255"/>
        </w:trPr>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D41" w:rsidRPr="008B54D7" w:rsidRDefault="00927D41" w:rsidP="009F4B40">
            <w:pPr>
              <w:jc w:val="center"/>
              <w:rPr>
                <w:color w:val="000000"/>
                <w:sz w:val="20"/>
                <w:szCs w:val="20"/>
                <w:lang w:val="en-GB" w:eastAsia="en-GB"/>
              </w:rPr>
            </w:pPr>
            <w:r w:rsidRPr="008B54D7">
              <w:rPr>
                <w:color w:val="000000"/>
                <w:sz w:val="20"/>
                <w:szCs w:val="20"/>
                <w:lang w:val="en-GB" w:eastAsia="en-GB"/>
              </w:rPr>
              <w:t>ФАКУЛТЕТ</w:t>
            </w:r>
          </w:p>
        </w:tc>
        <w:tc>
          <w:tcPr>
            <w:tcW w:w="3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D41" w:rsidRPr="008B54D7" w:rsidRDefault="00927D41" w:rsidP="009F4B40">
            <w:pPr>
              <w:jc w:val="center"/>
              <w:rPr>
                <w:color w:val="000000"/>
                <w:sz w:val="20"/>
                <w:szCs w:val="20"/>
                <w:lang w:val="en-GB" w:eastAsia="en-GB"/>
              </w:rPr>
            </w:pPr>
            <w:r w:rsidRPr="008B54D7">
              <w:rPr>
                <w:color w:val="000000"/>
                <w:sz w:val="20"/>
                <w:szCs w:val="20"/>
                <w:lang w:val="en-GB" w:eastAsia="en-GB"/>
              </w:rPr>
              <w:t>НАСОКА</w:t>
            </w:r>
          </w:p>
        </w:tc>
        <w:tc>
          <w:tcPr>
            <w:tcW w:w="1231" w:type="dxa"/>
            <w:gridSpan w:val="2"/>
            <w:tcBorders>
              <w:top w:val="single" w:sz="4" w:space="0" w:color="auto"/>
              <w:left w:val="nil"/>
              <w:bottom w:val="single" w:sz="4" w:space="0" w:color="auto"/>
              <w:right w:val="single" w:sz="4" w:space="0" w:color="auto"/>
            </w:tcBorders>
            <w:shd w:val="clear" w:color="auto" w:fill="auto"/>
            <w:vAlign w:val="bottom"/>
            <w:hideMark/>
          </w:tcPr>
          <w:p w:rsidR="00927D41" w:rsidRPr="008B54D7" w:rsidRDefault="00927D41" w:rsidP="009F4B40">
            <w:pPr>
              <w:jc w:val="center"/>
              <w:rPr>
                <w:color w:val="000000"/>
                <w:sz w:val="20"/>
                <w:szCs w:val="20"/>
                <w:lang w:val="en-GB" w:eastAsia="en-GB"/>
              </w:rPr>
            </w:pPr>
            <w:r w:rsidRPr="008B54D7">
              <w:rPr>
                <w:color w:val="000000"/>
                <w:sz w:val="20"/>
                <w:szCs w:val="20"/>
                <w:lang w:val="en-GB" w:eastAsia="en-GB"/>
              </w:rPr>
              <w:t>Скопје</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927D41" w:rsidRPr="008B54D7" w:rsidRDefault="00927D41" w:rsidP="009F4B40">
            <w:pPr>
              <w:jc w:val="center"/>
              <w:rPr>
                <w:b/>
                <w:bCs/>
                <w:color w:val="000000"/>
                <w:sz w:val="20"/>
                <w:szCs w:val="20"/>
                <w:lang w:val="en-GB" w:eastAsia="en-GB"/>
              </w:rPr>
            </w:pPr>
            <w:r w:rsidRPr="008B54D7">
              <w:rPr>
                <w:b/>
                <w:bCs/>
                <w:color w:val="000000"/>
                <w:sz w:val="20"/>
                <w:szCs w:val="20"/>
                <w:lang w:val="en-GB" w:eastAsia="en-GB"/>
              </w:rPr>
              <w:t>Вкупно</w:t>
            </w:r>
          </w:p>
        </w:tc>
        <w:tc>
          <w:tcPr>
            <w:tcW w:w="851" w:type="dxa"/>
            <w:vMerge w:val="restart"/>
            <w:tcBorders>
              <w:top w:val="single" w:sz="4" w:space="0" w:color="auto"/>
              <w:left w:val="nil"/>
              <w:right w:val="single" w:sz="4" w:space="0" w:color="auto"/>
            </w:tcBorders>
            <w:shd w:val="clear" w:color="auto" w:fill="auto"/>
            <w:noWrap/>
            <w:hideMark/>
          </w:tcPr>
          <w:p w:rsidR="00927D41" w:rsidRPr="008B54D7" w:rsidRDefault="00927D41" w:rsidP="009F4B40">
            <w:pPr>
              <w:jc w:val="center"/>
              <w:rPr>
                <w:b/>
                <w:bCs/>
                <w:color w:val="000000"/>
                <w:sz w:val="20"/>
                <w:szCs w:val="20"/>
                <w:lang w:val="mk-MK" w:eastAsia="en-GB"/>
              </w:rPr>
            </w:pPr>
            <w:r w:rsidRPr="00380EBF">
              <w:rPr>
                <w:b/>
                <w:bCs/>
                <w:color w:val="000000"/>
                <w:sz w:val="20"/>
                <w:szCs w:val="20"/>
                <w:lang w:val="mk-MK" w:eastAsia="en-GB"/>
              </w:rPr>
              <w:t>По насоки</w:t>
            </w:r>
          </w:p>
        </w:tc>
        <w:tc>
          <w:tcPr>
            <w:tcW w:w="709" w:type="dxa"/>
            <w:vMerge w:val="restart"/>
            <w:tcBorders>
              <w:top w:val="single" w:sz="4" w:space="0" w:color="auto"/>
              <w:left w:val="single" w:sz="4" w:space="0" w:color="auto"/>
              <w:right w:val="single" w:sz="4" w:space="0" w:color="auto"/>
            </w:tcBorders>
            <w:shd w:val="clear" w:color="auto" w:fill="auto"/>
            <w:noWrap/>
            <w:hideMark/>
          </w:tcPr>
          <w:p w:rsidR="00927D41" w:rsidRPr="008B54D7" w:rsidRDefault="00927D41" w:rsidP="009F4B40">
            <w:pPr>
              <w:jc w:val="center"/>
              <w:rPr>
                <w:sz w:val="20"/>
                <w:szCs w:val="20"/>
                <w:lang w:val="mk-MK" w:eastAsia="en-GB"/>
              </w:rPr>
            </w:pPr>
            <w:r w:rsidRPr="00380EBF">
              <w:rPr>
                <w:sz w:val="20"/>
                <w:szCs w:val="20"/>
                <w:lang w:val="mk-MK" w:eastAsia="en-GB"/>
              </w:rPr>
              <w:t>По факул</w:t>
            </w:r>
            <w:r>
              <w:rPr>
                <w:sz w:val="20"/>
                <w:szCs w:val="20"/>
                <w:lang w:val="mk-MK" w:eastAsia="en-GB"/>
              </w:rPr>
              <w:t>-</w:t>
            </w:r>
            <w:r w:rsidRPr="00380EBF">
              <w:rPr>
                <w:sz w:val="20"/>
                <w:szCs w:val="20"/>
                <w:lang w:val="mk-MK" w:eastAsia="en-GB"/>
              </w:rPr>
              <w:t>тети</w:t>
            </w:r>
          </w:p>
        </w:tc>
      </w:tr>
      <w:tr w:rsidR="00927D41" w:rsidRPr="00380EBF" w:rsidTr="009F4B40">
        <w:trPr>
          <w:trHeight w:val="255"/>
        </w:trPr>
        <w:tc>
          <w:tcPr>
            <w:tcW w:w="1529" w:type="dxa"/>
            <w:vMerge/>
            <w:tcBorders>
              <w:top w:val="single" w:sz="4" w:space="0" w:color="auto"/>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vMerge/>
            <w:tcBorders>
              <w:top w:val="single" w:sz="4" w:space="0" w:color="auto"/>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567" w:type="dxa"/>
            <w:tcBorders>
              <w:top w:val="nil"/>
              <w:left w:val="nil"/>
              <w:bottom w:val="single" w:sz="4" w:space="0" w:color="auto"/>
              <w:right w:val="single" w:sz="4" w:space="0" w:color="auto"/>
            </w:tcBorders>
            <w:shd w:val="clear" w:color="auto" w:fill="auto"/>
            <w:vAlign w:val="bottom"/>
            <w:hideMark/>
          </w:tcPr>
          <w:p w:rsidR="00927D41" w:rsidRPr="008B54D7" w:rsidRDefault="00927D41" w:rsidP="009F4B40">
            <w:pPr>
              <w:jc w:val="center"/>
              <w:rPr>
                <w:color w:val="000000"/>
                <w:sz w:val="20"/>
                <w:szCs w:val="20"/>
                <w:lang w:val="en-GB" w:eastAsia="en-GB"/>
              </w:rPr>
            </w:pPr>
            <w:r w:rsidRPr="008B54D7">
              <w:rPr>
                <w:color w:val="000000"/>
                <w:sz w:val="20"/>
                <w:szCs w:val="20"/>
                <w:lang w:val="en-GB" w:eastAsia="en-GB"/>
              </w:rPr>
              <w:t>Алб</w:t>
            </w:r>
          </w:p>
        </w:tc>
        <w:tc>
          <w:tcPr>
            <w:tcW w:w="664" w:type="dxa"/>
            <w:tcBorders>
              <w:top w:val="nil"/>
              <w:left w:val="nil"/>
              <w:bottom w:val="single" w:sz="4" w:space="0" w:color="auto"/>
              <w:right w:val="single" w:sz="4" w:space="0" w:color="auto"/>
            </w:tcBorders>
            <w:shd w:val="clear" w:color="auto" w:fill="auto"/>
            <w:vAlign w:val="bottom"/>
            <w:hideMark/>
          </w:tcPr>
          <w:p w:rsidR="00927D41" w:rsidRPr="008B54D7" w:rsidRDefault="00927D41" w:rsidP="009F4B40">
            <w:pPr>
              <w:jc w:val="center"/>
              <w:rPr>
                <w:color w:val="000000"/>
                <w:sz w:val="20"/>
                <w:szCs w:val="20"/>
                <w:lang w:val="en-GB" w:eastAsia="en-GB"/>
              </w:rPr>
            </w:pPr>
            <w:r w:rsidRPr="008B54D7">
              <w:rPr>
                <w:color w:val="000000"/>
                <w:sz w:val="20"/>
                <w:szCs w:val="20"/>
                <w:lang w:val="en-GB" w:eastAsia="en-GB"/>
              </w:rPr>
              <w:t>Мак</w:t>
            </w:r>
          </w:p>
        </w:tc>
        <w:tc>
          <w:tcPr>
            <w:tcW w:w="896" w:type="dxa"/>
            <w:tcBorders>
              <w:top w:val="nil"/>
              <w:left w:val="nil"/>
              <w:bottom w:val="single" w:sz="4" w:space="0" w:color="auto"/>
              <w:right w:val="single" w:sz="4" w:space="0" w:color="auto"/>
            </w:tcBorders>
            <w:shd w:val="clear" w:color="auto" w:fill="auto"/>
            <w:vAlign w:val="bottom"/>
            <w:hideMark/>
          </w:tcPr>
          <w:p w:rsidR="00927D41" w:rsidRPr="008B54D7" w:rsidRDefault="00927D41" w:rsidP="009F4B40">
            <w:pPr>
              <w:rPr>
                <w:b/>
                <w:bCs/>
                <w:color w:val="000000"/>
                <w:sz w:val="20"/>
                <w:szCs w:val="20"/>
                <w:lang w:val="en-GB" w:eastAsia="en-GB"/>
              </w:rPr>
            </w:pPr>
            <w:r w:rsidRPr="008B54D7">
              <w:rPr>
                <w:b/>
                <w:bCs/>
                <w:color w:val="000000"/>
                <w:sz w:val="20"/>
                <w:szCs w:val="20"/>
                <w:lang w:val="en-GB" w:eastAsia="en-GB"/>
              </w:rPr>
              <w:t> </w:t>
            </w:r>
          </w:p>
        </w:tc>
        <w:tc>
          <w:tcPr>
            <w:tcW w:w="851" w:type="dxa"/>
            <w:vMerge/>
            <w:tcBorders>
              <w:left w:val="nil"/>
              <w:bottom w:val="single" w:sz="4" w:space="0" w:color="auto"/>
              <w:right w:val="single" w:sz="4" w:space="0" w:color="auto"/>
            </w:tcBorders>
            <w:shd w:val="clear" w:color="auto" w:fill="auto"/>
            <w:noWrap/>
            <w:vAlign w:val="bottom"/>
            <w:hideMark/>
          </w:tcPr>
          <w:p w:rsidR="00927D41" w:rsidRPr="008B54D7" w:rsidRDefault="00927D41" w:rsidP="009F4B40">
            <w:pPr>
              <w:rPr>
                <w:b/>
                <w:bCs/>
                <w:color w:val="000000"/>
                <w:sz w:val="20"/>
                <w:szCs w:val="20"/>
                <w:lang w:val="en-GB" w:eastAsia="en-GB"/>
              </w:rPr>
            </w:pPr>
          </w:p>
        </w:tc>
        <w:tc>
          <w:tcPr>
            <w:tcW w:w="709" w:type="dxa"/>
            <w:vMerge/>
            <w:tcBorders>
              <w:left w:val="single" w:sz="4" w:space="0" w:color="auto"/>
              <w:bottom w:val="single" w:sz="4" w:space="0" w:color="auto"/>
              <w:right w:val="single" w:sz="4" w:space="0" w:color="auto"/>
            </w:tcBorders>
            <w:shd w:val="clear" w:color="auto" w:fill="auto"/>
            <w:noWrap/>
            <w:vAlign w:val="bottom"/>
            <w:hideMark/>
          </w:tcPr>
          <w:p w:rsidR="00927D41" w:rsidRPr="008B54D7" w:rsidRDefault="00927D41" w:rsidP="009F4B40">
            <w:pPr>
              <w:rPr>
                <w:sz w:val="20"/>
                <w:szCs w:val="20"/>
                <w:lang w:val="en-GB" w:eastAsia="en-GB"/>
              </w:rPr>
            </w:pPr>
          </w:p>
        </w:tc>
      </w:tr>
      <w:tr w:rsidR="00927D41" w:rsidRPr="00380EBF" w:rsidTr="009F4B40">
        <w:trPr>
          <w:trHeight w:val="255"/>
        </w:trPr>
        <w:tc>
          <w:tcPr>
            <w:tcW w:w="1529" w:type="dxa"/>
            <w:tcBorders>
              <w:top w:val="single" w:sz="4" w:space="0" w:color="auto"/>
              <w:left w:val="single" w:sz="4" w:space="0" w:color="auto"/>
              <w:bottom w:val="nil"/>
              <w:right w:val="single" w:sz="4" w:space="0" w:color="auto"/>
            </w:tcBorders>
            <w:shd w:val="clear" w:color="000000" w:fill="FFFFFF"/>
            <w:hideMark/>
          </w:tcPr>
          <w:p w:rsidR="00927D41" w:rsidRPr="008B54D7" w:rsidRDefault="00927D41" w:rsidP="009F4B40">
            <w:pPr>
              <w:rPr>
                <w:sz w:val="20"/>
                <w:szCs w:val="20"/>
                <w:lang w:val="en-GB" w:eastAsia="en-GB"/>
              </w:rPr>
            </w:pPr>
            <w:r w:rsidRPr="008B54D7">
              <w:rPr>
                <w:sz w:val="20"/>
                <w:szCs w:val="20"/>
                <w:lang w:val="en-GB" w:eastAsia="en-GB"/>
              </w:rPr>
              <w:t> </w:t>
            </w:r>
          </w:p>
        </w:tc>
        <w:tc>
          <w:tcPr>
            <w:tcW w:w="3993" w:type="dxa"/>
            <w:tcBorders>
              <w:top w:val="nil"/>
              <w:left w:val="nil"/>
              <w:bottom w:val="single" w:sz="4" w:space="0" w:color="auto"/>
              <w:right w:val="single" w:sz="4" w:space="0" w:color="auto"/>
            </w:tcBorders>
            <w:shd w:val="clear" w:color="000000" w:fill="FFFFFF"/>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 Архитектура</w:t>
            </w:r>
          </w:p>
        </w:tc>
        <w:tc>
          <w:tcPr>
            <w:tcW w:w="567"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13</w:t>
            </w:r>
          </w:p>
        </w:tc>
        <w:tc>
          <w:tcPr>
            <w:tcW w:w="896"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13</w:t>
            </w:r>
          </w:p>
        </w:tc>
        <w:tc>
          <w:tcPr>
            <w:tcW w:w="709" w:type="dxa"/>
            <w:tcBorders>
              <w:top w:val="single" w:sz="4" w:space="0" w:color="auto"/>
              <w:left w:val="nil"/>
              <w:bottom w:val="nil"/>
              <w:right w:val="single" w:sz="4" w:space="0" w:color="auto"/>
            </w:tcBorders>
            <w:shd w:val="clear" w:color="000000" w:fill="FFFFFF"/>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255"/>
        </w:trPr>
        <w:tc>
          <w:tcPr>
            <w:tcW w:w="1529" w:type="dxa"/>
            <w:tcBorders>
              <w:top w:val="nil"/>
              <w:left w:val="single" w:sz="4" w:space="0" w:color="auto"/>
              <w:bottom w:val="single" w:sz="4" w:space="0" w:color="auto"/>
              <w:right w:val="single" w:sz="4" w:space="0" w:color="auto"/>
            </w:tcBorders>
            <w:shd w:val="clear" w:color="000000" w:fill="FFFFFF"/>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Архитектонски факултет</w:t>
            </w:r>
          </w:p>
        </w:tc>
        <w:tc>
          <w:tcPr>
            <w:tcW w:w="3993" w:type="dxa"/>
            <w:tcBorders>
              <w:top w:val="nil"/>
              <w:left w:val="nil"/>
              <w:bottom w:val="single" w:sz="4" w:space="0" w:color="auto"/>
              <w:right w:val="single" w:sz="4" w:space="0" w:color="auto"/>
            </w:tcBorders>
            <w:shd w:val="clear" w:color="000000" w:fill="FFFFFF"/>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Архитектура</w:t>
            </w:r>
          </w:p>
        </w:tc>
        <w:tc>
          <w:tcPr>
            <w:tcW w:w="567" w:type="dxa"/>
            <w:tcBorders>
              <w:top w:val="nil"/>
              <w:left w:val="nil"/>
              <w:bottom w:val="single" w:sz="4" w:space="0" w:color="auto"/>
              <w:right w:val="single" w:sz="4" w:space="0" w:color="auto"/>
            </w:tcBorders>
            <w:shd w:val="clear" w:color="000000" w:fill="FFFFFF"/>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0</w:t>
            </w:r>
          </w:p>
        </w:tc>
        <w:tc>
          <w:tcPr>
            <w:tcW w:w="664" w:type="dxa"/>
            <w:tcBorders>
              <w:top w:val="nil"/>
              <w:left w:val="nil"/>
              <w:bottom w:val="single" w:sz="4" w:space="0" w:color="auto"/>
              <w:right w:val="single" w:sz="4" w:space="0" w:color="auto"/>
            </w:tcBorders>
            <w:shd w:val="clear" w:color="000000" w:fill="FFFFFF"/>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w:t>
            </w:r>
          </w:p>
        </w:tc>
        <w:tc>
          <w:tcPr>
            <w:tcW w:w="896" w:type="dxa"/>
            <w:tcBorders>
              <w:top w:val="nil"/>
              <w:left w:val="nil"/>
              <w:bottom w:val="single" w:sz="4" w:space="0" w:color="auto"/>
              <w:right w:val="single" w:sz="4" w:space="0" w:color="auto"/>
            </w:tcBorders>
            <w:shd w:val="clear" w:color="000000" w:fill="FFFFFF"/>
            <w:noWrap/>
            <w:vAlign w:val="bottom"/>
            <w:hideMark/>
          </w:tcPr>
          <w:p w:rsidR="00927D41" w:rsidRPr="008B54D7" w:rsidRDefault="00927D41" w:rsidP="009F4B40">
            <w:pPr>
              <w:jc w:val="right"/>
              <w:rPr>
                <w:b/>
                <w:bCs/>
                <w:sz w:val="20"/>
                <w:szCs w:val="20"/>
                <w:lang w:val="en-GB" w:eastAsia="en-GB"/>
              </w:rPr>
            </w:pPr>
            <w:r w:rsidRPr="008B54D7">
              <w:rPr>
                <w:b/>
                <w:bCs/>
                <w:sz w:val="20"/>
                <w:szCs w:val="20"/>
                <w:lang w:val="en-GB" w:eastAsia="en-GB"/>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14</w:t>
            </w:r>
          </w:p>
        </w:tc>
      </w:tr>
      <w:tr w:rsidR="00927D41" w:rsidRPr="00380EBF" w:rsidTr="009F4B40">
        <w:trPr>
          <w:trHeight w:val="255"/>
        </w:trPr>
        <w:tc>
          <w:tcPr>
            <w:tcW w:w="1529" w:type="dxa"/>
            <w:vMerge w:val="restart"/>
            <w:tcBorders>
              <w:top w:val="nil"/>
              <w:left w:val="single" w:sz="4" w:space="0" w:color="auto"/>
              <w:bottom w:val="single" w:sz="4" w:space="0" w:color="auto"/>
              <w:right w:val="single" w:sz="4" w:space="0" w:color="auto"/>
            </w:tcBorders>
            <w:shd w:val="clear" w:color="000000" w:fill="FFFFFF"/>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Факултет за детективи и безбедност</w:t>
            </w:r>
          </w:p>
        </w:tc>
        <w:tc>
          <w:tcPr>
            <w:tcW w:w="3993" w:type="dxa"/>
            <w:tcBorders>
              <w:top w:val="nil"/>
              <w:left w:val="nil"/>
              <w:bottom w:val="single" w:sz="4" w:space="0" w:color="auto"/>
              <w:right w:val="single" w:sz="4" w:space="0" w:color="auto"/>
            </w:tcBorders>
            <w:shd w:val="clear" w:color="000000" w:fill="FFFFFF"/>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на безбедност</w:t>
            </w:r>
          </w:p>
        </w:tc>
        <w:tc>
          <w:tcPr>
            <w:tcW w:w="567"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8</w:t>
            </w:r>
          </w:p>
        </w:tc>
        <w:tc>
          <w:tcPr>
            <w:tcW w:w="664"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25</w:t>
            </w:r>
          </w:p>
        </w:tc>
        <w:tc>
          <w:tcPr>
            <w:tcW w:w="896"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33</w:t>
            </w:r>
          </w:p>
        </w:tc>
        <w:tc>
          <w:tcPr>
            <w:tcW w:w="851"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33</w:t>
            </w:r>
          </w:p>
        </w:tc>
        <w:tc>
          <w:tcPr>
            <w:tcW w:w="709" w:type="dxa"/>
            <w:tcBorders>
              <w:top w:val="nil"/>
              <w:left w:val="nil"/>
              <w:bottom w:val="nil"/>
              <w:right w:val="single" w:sz="4" w:space="0" w:color="auto"/>
            </w:tcBorders>
            <w:shd w:val="clear" w:color="000000" w:fill="FFFFFF"/>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255"/>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000000" w:fill="FFFFFF"/>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безбедност</w:t>
            </w:r>
          </w:p>
        </w:tc>
        <w:tc>
          <w:tcPr>
            <w:tcW w:w="567"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4</w:t>
            </w:r>
          </w:p>
        </w:tc>
        <w:tc>
          <w:tcPr>
            <w:tcW w:w="664"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16</w:t>
            </w:r>
          </w:p>
        </w:tc>
        <w:tc>
          <w:tcPr>
            <w:tcW w:w="896" w:type="dxa"/>
            <w:tcBorders>
              <w:top w:val="nil"/>
              <w:left w:val="nil"/>
              <w:bottom w:val="single" w:sz="4" w:space="0" w:color="auto"/>
              <w:right w:val="single" w:sz="4" w:space="0" w:color="auto"/>
            </w:tcBorders>
            <w:shd w:val="clear" w:color="000000" w:fill="FFFFFF"/>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20</w:t>
            </w:r>
          </w:p>
        </w:tc>
        <w:tc>
          <w:tcPr>
            <w:tcW w:w="851" w:type="dxa"/>
            <w:tcBorders>
              <w:top w:val="nil"/>
              <w:left w:val="nil"/>
              <w:bottom w:val="nil"/>
              <w:right w:val="single" w:sz="4" w:space="0" w:color="auto"/>
            </w:tcBorders>
            <w:shd w:val="clear" w:color="000000" w:fill="FFFFFF"/>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53</w:t>
            </w:r>
          </w:p>
        </w:tc>
      </w:tr>
      <w:tr w:rsidR="00927D41" w:rsidRPr="00380EBF" w:rsidTr="009F4B40">
        <w:trPr>
          <w:trHeight w:val="510"/>
        </w:trPr>
        <w:tc>
          <w:tcPr>
            <w:tcW w:w="1529" w:type="dxa"/>
            <w:vMerge w:val="restart"/>
            <w:tcBorders>
              <w:top w:val="nil"/>
              <w:left w:val="single" w:sz="4" w:space="0" w:color="auto"/>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Факултет за дизајн и мултимедиjа</w:t>
            </w: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дизајн и мултимедија, област Графички дизајн</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896" w:type="dxa"/>
            <w:tcBorders>
              <w:top w:val="nil"/>
              <w:left w:val="nil"/>
              <w:bottom w:val="single" w:sz="4" w:space="0" w:color="auto"/>
              <w:right w:val="nil"/>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дизајн и мултимедија, област Моден дизајн</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4</w:t>
            </w:r>
          </w:p>
        </w:tc>
        <w:tc>
          <w:tcPr>
            <w:tcW w:w="896" w:type="dxa"/>
            <w:tcBorders>
              <w:top w:val="nil"/>
              <w:left w:val="nil"/>
              <w:bottom w:val="single" w:sz="4" w:space="0" w:color="auto"/>
              <w:right w:val="nil"/>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4</w:t>
            </w:r>
          </w:p>
        </w:tc>
        <w:tc>
          <w:tcPr>
            <w:tcW w:w="851" w:type="dxa"/>
            <w:tcBorders>
              <w:top w:val="nil"/>
              <w:left w:val="single" w:sz="4" w:space="0" w:color="auto"/>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дизајн и мултимедија, област Мултимедија</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w:t>
            </w:r>
          </w:p>
        </w:tc>
        <w:tc>
          <w:tcPr>
            <w:tcW w:w="896" w:type="dxa"/>
            <w:tcBorders>
              <w:top w:val="nil"/>
              <w:left w:val="nil"/>
              <w:bottom w:val="single" w:sz="4" w:space="0" w:color="auto"/>
              <w:right w:val="nil"/>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w:t>
            </w:r>
          </w:p>
        </w:tc>
        <w:tc>
          <w:tcPr>
            <w:tcW w:w="851" w:type="dxa"/>
            <w:tcBorders>
              <w:top w:val="nil"/>
              <w:left w:val="single" w:sz="4" w:space="0" w:color="auto"/>
              <w:bottom w:val="nil"/>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7</w:t>
            </w:r>
          </w:p>
        </w:tc>
        <w:tc>
          <w:tcPr>
            <w:tcW w:w="709"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419"/>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дизајн и мултимедија, област Графички дизајн</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896" w:type="dxa"/>
            <w:tcBorders>
              <w:top w:val="nil"/>
              <w:left w:val="nil"/>
              <w:bottom w:val="single" w:sz="4" w:space="0" w:color="auto"/>
              <w:right w:val="nil"/>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дизајн и мултимедија, област Моден дизајн</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896" w:type="dxa"/>
            <w:tcBorders>
              <w:top w:val="nil"/>
              <w:left w:val="nil"/>
              <w:bottom w:val="single" w:sz="4" w:space="0" w:color="auto"/>
              <w:right w:val="nil"/>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2</w:t>
            </w:r>
          </w:p>
        </w:tc>
        <w:tc>
          <w:tcPr>
            <w:tcW w:w="709"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9</w:t>
            </w:r>
          </w:p>
        </w:tc>
      </w:tr>
      <w:tr w:rsidR="00927D41" w:rsidRPr="00380EBF" w:rsidTr="009F4B40">
        <w:trPr>
          <w:trHeight w:val="299"/>
        </w:trPr>
        <w:tc>
          <w:tcPr>
            <w:tcW w:w="1529" w:type="dxa"/>
            <w:vMerge w:val="restart"/>
            <w:tcBorders>
              <w:top w:val="nil"/>
              <w:left w:val="single" w:sz="4" w:space="0" w:color="auto"/>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Факултет за економски науки</w:t>
            </w: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по бизнис менаџмент</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8</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10</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255"/>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по маркетинг</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12</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12</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по финансии - Банкарско-монетарен модул</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5</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6</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по финансии - Модул Меѓународни финансии</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6</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6</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34</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Специјалистички студии по Деловна економија, модул Бизнис менаџмент</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12</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12</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24</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Специјалистички студии по Деловна економија, модул Маркетинг</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5</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11</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16</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Специјалистички студии по Деловна економија, модул Финансии</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5</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18</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23</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63</w:t>
            </w:r>
          </w:p>
        </w:tc>
        <w:tc>
          <w:tcPr>
            <w:tcW w:w="709"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97</w:t>
            </w:r>
          </w:p>
        </w:tc>
      </w:tr>
      <w:tr w:rsidR="00927D41" w:rsidRPr="00380EBF" w:rsidTr="009F4B40">
        <w:trPr>
          <w:trHeight w:val="245"/>
        </w:trPr>
        <w:tc>
          <w:tcPr>
            <w:tcW w:w="1529" w:type="dxa"/>
            <w:vMerge w:val="restart"/>
            <w:tcBorders>
              <w:top w:val="nil"/>
              <w:left w:val="single" w:sz="4" w:space="0" w:color="auto"/>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Факултет за информатика</w:t>
            </w: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бизнис информатика</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Информатика - Модул: Софтверско инженерство</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4</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Специјалистички студии по информатика - Бизнис информатика</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4</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4</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04"/>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Специјалистички студии по информатика - Компјутерско инженерство</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5</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5</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426"/>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Специјалистички студии по информатика - Софтверско инженерство</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11</w:t>
            </w:r>
          </w:p>
        </w:tc>
        <w:tc>
          <w:tcPr>
            <w:tcW w:w="709"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15</w:t>
            </w:r>
          </w:p>
        </w:tc>
      </w:tr>
      <w:tr w:rsidR="00927D41" w:rsidRPr="00380EBF" w:rsidTr="009F4B40">
        <w:trPr>
          <w:trHeight w:val="519"/>
        </w:trPr>
        <w:tc>
          <w:tcPr>
            <w:tcW w:w="1529" w:type="dxa"/>
            <w:vMerge w:val="restart"/>
            <w:tcBorders>
              <w:top w:val="nil"/>
              <w:left w:val="single" w:sz="4" w:space="0" w:color="auto"/>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 xml:space="preserve">Факултет за политички науки и дипломатија </w:t>
            </w: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 Политички науки и дипломатија - Mодул: Внатрешна политика</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5</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7</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765"/>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 Политички науки и дипломатија - Модул: Меѓународна политика и дипломатија</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3</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8</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11</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18</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765"/>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 Политички науки и дипломатија - Mодул: Внатрешна политика</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699"/>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 Политички науки и дипломатија - Модул: Меѓународна политика и дипломатија</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5</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7</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12</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13</w:t>
            </w:r>
          </w:p>
        </w:tc>
        <w:tc>
          <w:tcPr>
            <w:tcW w:w="709"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31</w:t>
            </w:r>
          </w:p>
        </w:tc>
      </w:tr>
      <w:tr w:rsidR="00927D41" w:rsidRPr="00380EBF" w:rsidTr="009F4B40">
        <w:trPr>
          <w:trHeight w:val="255"/>
        </w:trPr>
        <w:tc>
          <w:tcPr>
            <w:tcW w:w="1529" w:type="dxa"/>
            <w:vMerge w:val="restart"/>
            <w:tcBorders>
              <w:top w:val="nil"/>
              <w:left w:val="single" w:sz="4" w:space="0" w:color="auto"/>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Факултет за правни науки</w:t>
            </w: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 xml:space="preserve">Втор циклус - Бизнис право </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9</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11</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 Меѓународно право и право на ЕУ</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на Правосудство - Модул: Граѓанско право</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17</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8</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25</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Втор циклус на Правосудство - Модул: Казнено право</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14</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30</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44</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82</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255"/>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бизнис право</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меѓународно право и право на ЕУ</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1</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2</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3</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Правосудство - Модул: Граѓанско право</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6</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6</w:t>
            </w:r>
          </w:p>
        </w:tc>
        <w:tc>
          <w:tcPr>
            <w:tcW w:w="851"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510"/>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Правосудство - Модул: Казнено право</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4</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4</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8</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19</w:t>
            </w:r>
          </w:p>
        </w:tc>
        <w:tc>
          <w:tcPr>
            <w:tcW w:w="709"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101</w:t>
            </w:r>
          </w:p>
        </w:tc>
      </w:tr>
      <w:tr w:rsidR="00927D41" w:rsidRPr="00380EBF" w:rsidTr="009F4B40">
        <w:trPr>
          <w:trHeight w:val="463"/>
        </w:trPr>
        <w:tc>
          <w:tcPr>
            <w:tcW w:w="1529" w:type="dxa"/>
            <w:vMerge w:val="restart"/>
            <w:tcBorders>
              <w:top w:val="nil"/>
              <w:left w:val="single" w:sz="4" w:space="0" w:color="auto"/>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Факултет за спортски менаџмент</w:t>
            </w: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 Спорт и спортски менаџмент - Mодул: Спортски менаџмент</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4</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4</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4</w:t>
            </w:r>
          </w:p>
        </w:tc>
        <w:tc>
          <w:tcPr>
            <w:tcW w:w="709" w:type="dxa"/>
            <w:tcBorders>
              <w:top w:val="nil"/>
              <w:left w:val="nil"/>
              <w:bottom w:val="nil"/>
              <w:right w:val="single" w:sz="4" w:space="0" w:color="auto"/>
            </w:tcBorders>
            <w:shd w:val="clear" w:color="auto" w:fill="auto"/>
            <w:noWrap/>
            <w:vAlign w:val="bottom"/>
            <w:hideMark/>
          </w:tcPr>
          <w:p w:rsidR="00927D41" w:rsidRPr="008B54D7" w:rsidRDefault="00927D41" w:rsidP="009F4B40">
            <w:pPr>
              <w:rPr>
                <w:sz w:val="20"/>
                <w:szCs w:val="20"/>
                <w:lang w:val="en-GB" w:eastAsia="en-GB"/>
              </w:rPr>
            </w:pPr>
            <w:r w:rsidRPr="008B54D7">
              <w:rPr>
                <w:sz w:val="20"/>
                <w:szCs w:val="20"/>
                <w:lang w:val="en-GB" w:eastAsia="en-GB"/>
              </w:rPr>
              <w:t> </w:t>
            </w:r>
          </w:p>
        </w:tc>
      </w:tr>
      <w:tr w:rsidR="00927D41" w:rsidRPr="00380EBF" w:rsidTr="009F4B40">
        <w:trPr>
          <w:trHeight w:val="412"/>
        </w:trPr>
        <w:tc>
          <w:tcPr>
            <w:tcW w:w="1529" w:type="dxa"/>
            <w:vMerge/>
            <w:tcBorders>
              <w:top w:val="nil"/>
              <w:left w:val="single" w:sz="4" w:space="0" w:color="auto"/>
              <w:bottom w:val="single" w:sz="4" w:space="0" w:color="auto"/>
              <w:right w:val="single" w:sz="4" w:space="0" w:color="auto"/>
            </w:tcBorders>
            <w:vAlign w:val="center"/>
            <w:hideMark/>
          </w:tcPr>
          <w:p w:rsidR="00927D41" w:rsidRPr="008B54D7" w:rsidRDefault="00927D41" w:rsidP="009F4B40">
            <w:pPr>
              <w:rPr>
                <w:color w:val="000000"/>
                <w:sz w:val="20"/>
                <w:szCs w:val="20"/>
                <w:lang w:val="en-GB" w:eastAsia="en-GB"/>
              </w:rPr>
            </w:pP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 xml:space="preserve">Специјалистички студии, Спорт и спортски менаџмент - Спортски менаџмент </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6</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6</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6</w:t>
            </w:r>
          </w:p>
        </w:tc>
        <w:tc>
          <w:tcPr>
            <w:tcW w:w="709"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10</w:t>
            </w:r>
          </w:p>
        </w:tc>
      </w:tr>
      <w:tr w:rsidR="00927D41" w:rsidRPr="00380EBF" w:rsidTr="009F4B40">
        <w:trPr>
          <w:trHeight w:val="504"/>
        </w:trPr>
        <w:tc>
          <w:tcPr>
            <w:tcW w:w="1529" w:type="dxa"/>
            <w:tcBorders>
              <w:top w:val="nil"/>
              <w:left w:val="single" w:sz="4" w:space="0" w:color="auto"/>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Факултет за странски јазици</w:t>
            </w: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Магистерски студии на применета лингвистика (англиски јазик)</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color w:val="000000"/>
                <w:sz w:val="20"/>
                <w:szCs w:val="20"/>
                <w:lang w:val="en-GB" w:eastAsia="en-GB"/>
              </w:rPr>
            </w:pPr>
            <w:r w:rsidRPr="008B54D7">
              <w:rPr>
                <w:color w:val="000000"/>
                <w:sz w:val="20"/>
                <w:szCs w:val="20"/>
                <w:lang w:val="en-GB" w:eastAsia="en-GB"/>
              </w:rPr>
              <w:t>9</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9</w:t>
            </w:r>
          </w:p>
        </w:tc>
        <w:tc>
          <w:tcPr>
            <w:tcW w:w="851"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9</w:t>
            </w:r>
          </w:p>
        </w:tc>
        <w:tc>
          <w:tcPr>
            <w:tcW w:w="709" w:type="dxa"/>
            <w:tcBorders>
              <w:top w:val="nil"/>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sz w:val="20"/>
                <w:szCs w:val="20"/>
                <w:lang w:val="en-GB" w:eastAsia="en-GB"/>
              </w:rPr>
            </w:pPr>
            <w:r w:rsidRPr="008B54D7">
              <w:rPr>
                <w:sz w:val="20"/>
                <w:szCs w:val="20"/>
                <w:lang w:val="en-GB" w:eastAsia="en-GB"/>
              </w:rPr>
              <w:t>9</w:t>
            </w:r>
          </w:p>
        </w:tc>
      </w:tr>
      <w:tr w:rsidR="00927D41" w:rsidRPr="00380EBF" w:rsidTr="009F4B40">
        <w:trPr>
          <w:trHeight w:val="255"/>
        </w:trPr>
        <w:tc>
          <w:tcPr>
            <w:tcW w:w="1529" w:type="dxa"/>
            <w:tcBorders>
              <w:top w:val="nil"/>
              <w:left w:val="single" w:sz="4" w:space="0" w:color="auto"/>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Вкупно</w:t>
            </w:r>
          </w:p>
        </w:tc>
        <w:tc>
          <w:tcPr>
            <w:tcW w:w="3993" w:type="dxa"/>
            <w:tcBorders>
              <w:top w:val="nil"/>
              <w:left w:val="nil"/>
              <w:bottom w:val="single" w:sz="4" w:space="0" w:color="auto"/>
              <w:right w:val="single" w:sz="4" w:space="0" w:color="auto"/>
            </w:tcBorders>
            <w:shd w:val="clear" w:color="auto" w:fill="auto"/>
            <w:hideMark/>
          </w:tcPr>
          <w:p w:rsidR="00927D41" w:rsidRPr="008B54D7" w:rsidRDefault="00927D41" w:rsidP="009F4B40">
            <w:pPr>
              <w:rPr>
                <w:color w:val="000000"/>
                <w:sz w:val="20"/>
                <w:szCs w:val="20"/>
                <w:lang w:val="en-GB" w:eastAsia="en-GB"/>
              </w:rPr>
            </w:pPr>
            <w:r w:rsidRPr="008B54D7">
              <w:rPr>
                <w:color w:val="000000"/>
                <w:sz w:val="20"/>
                <w:szCs w:val="20"/>
                <w:lang w:val="en-GB" w:eastAsia="en-GB"/>
              </w:rPr>
              <w:t> </w:t>
            </w:r>
          </w:p>
        </w:tc>
        <w:tc>
          <w:tcPr>
            <w:tcW w:w="567"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90</w:t>
            </w:r>
          </w:p>
        </w:tc>
        <w:tc>
          <w:tcPr>
            <w:tcW w:w="664"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249</w:t>
            </w:r>
          </w:p>
        </w:tc>
        <w:tc>
          <w:tcPr>
            <w:tcW w:w="896" w:type="dxa"/>
            <w:tcBorders>
              <w:top w:val="nil"/>
              <w:left w:val="nil"/>
              <w:bottom w:val="single" w:sz="4" w:space="0" w:color="auto"/>
              <w:right w:val="single" w:sz="4" w:space="0" w:color="auto"/>
            </w:tcBorders>
            <w:shd w:val="clear" w:color="auto" w:fill="auto"/>
            <w:hideMark/>
          </w:tcPr>
          <w:p w:rsidR="00927D41" w:rsidRPr="008B54D7" w:rsidRDefault="00927D41" w:rsidP="009F4B40">
            <w:pPr>
              <w:jc w:val="right"/>
              <w:rPr>
                <w:b/>
                <w:bCs/>
                <w:color w:val="000000"/>
                <w:sz w:val="20"/>
                <w:szCs w:val="20"/>
                <w:lang w:val="en-GB" w:eastAsia="en-GB"/>
              </w:rPr>
            </w:pPr>
            <w:r w:rsidRPr="008B54D7">
              <w:rPr>
                <w:b/>
                <w:bCs/>
                <w:color w:val="000000"/>
                <w:sz w:val="20"/>
                <w:szCs w:val="20"/>
                <w:lang w:val="en-GB" w:eastAsia="en-GB"/>
              </w:rPr>
              <w:t>339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7D41" w:rsidRPr="008B54D7" w:rsidRDefault="00927D41" w:rsidP="009F4B40">
            <w:pPr>
              <w:jc w:val="right"/>
              <w:rPr>
                <w:b/>
                <w:bCs/>
                <w:color w:val="000000"/>
                <w:sz w:val="20"/>
                <w:szCs w:val="20"/>
                <w:lang w:val="mk-MK" w:eastAsia="en-GB"/>
              </w:rPr>
            </w:pPr>
            <w:r>
              <w:rPr>
                <w:b/>
                <w:bCs/>
                <w:color w:val="000000"/>
                <w:sz w:val="20"/>
                <w:szCs w:val="20"/>
                <w:lang w:val="mk-MK" w:eastAsia="en-GB"/>
              </w:rPr>
              <w:t>339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D41" w:rsidRPr="00BC1181" w:rsidRDefault="00927D41" w:rsidP="009F4B40">
            <w:pPr>
              <w:jc w:val="right"/>
              <w:rPr>
                <w:b/>
                <w:sz w:val="20"/>
                <w:szCs w:val="20"/>
                <w:lang w:val="mk-MK" w:eastAsia="en-GB"/>
              </w:rPr>
            </w:pPr>
            <w:r w:rsidRPr="00BC1181">
              <w:rPr>
                <w:b/>
                <w:sz w:val="20"/>
                <w:szCs w:val="20"/>
                <w:lang w:val="mk-MK" w:eastAsia="en-GB"/>
              </w:rPr>
              <w:t>339</w:t>
            </w:r>
          </w:p>
        </w:tc>
      </w:tr>
    </w:tbl>
    <w:p w:rsidR="00927D41" w:rsidRDefault="00927D41" w:rsidP="00927D41">
      <w:pPr>
        <w:jc w:val="both"/>
        <w:rPr>
          <w:lang w:val="mk-MK"/>
        </w:rPr>
      </w:pPr>
    </w:p>
    <w:p w:rsidR="00927D41" w:rsidRDefault="00927D41" w:rsidP="00927D41">
      <w:pPr>
        <w:jc w:val="both"/>
        <w:rPr>
          <w:b/>
          <w:bCs/>
          <w:lang w:val="ru-RU"/>
        </w:rPr>
      </w:pPr>
    </w:p>
    <w:p w:rsidR="00927D41" w:rsidRPr="009C0C16" w:rsidRDefault="00927D41" w:rsidP="00927D41">
      <w:pPr>
        <w:jc w:val="both"/>
        <w:rPr>
          <w:b/>
          <w:bCs/>
          <w:lang w:val="ru-RU"/>
        </w:rPr>
      </w:pPr>
      <w:r>
        <w:rPr>
          <w:b/>
          <w:bCs/>
          <w:lang w:val="ru-RU"/>
        </w:rPr>
        <w:t>4</w:t>
      </w:r>
      <w:r w:rsidRPr="009C0C16">
        <w:rPr>
          <w:b/>
          <w:bCs/>
          <w:lang w:val="ru-RU"/>
        </w:rPr>
        <w:t xml:space="preserve">. НАСТАВНО-НАУЧЕН И СОРАБОТНИЧКИ КАДАР </w:t>
      </w:r>
    </w:p>
    <w:p w:rsidR="00927D41" w:rsidRPr="009C0C16" w:rsidRDefault="00927D41" w:rsidP="00927D41">
      <w:pPr>
        <w:jc w:val="both"/>
        <w:rPr>
          <w:lang w:val="ru-RU"/>
        </w:rPr>
      </w:pPr>
    </w:p>
    <w:p w:rsidR="00927D41" w:rsidRPr="009C0C16" w:rsidRDefault="00927D41" w:rsidP="00927D41">
      <w:pPr>
        <w:pStyle w:val="Heading1"/>
        <w:ind w:firstLine="720"/>
        <w:rPr>
          <w:rFonts w:ascii="Times New Roman" w:hAnsi="Times New Roman"/>
          <w:lang w:val="ru-RU"/>
        </w:rPr>
      </w:pPr>
      <w:r>
        <w:rPr>
          <w:rFonts w:ascii="Times New Roman" w:hAnsi="Times New Roman"/>
          <w:lang w:val="ru-RU"/>
        </w:rPr>
        <w:t>4.1. Н</w:t>
      </w:r>
      <w:r w:rsidRPr="009C0C16">
        <w:rPr>
          <w:rFonts w:ascii="Times New Roman" w:hAnsi="Times New Roman"/>
          <w:lang w:val="ru-RU"/>
        </w:rPr>
        <w:t>аставе</w:t>
      </w:r>
      <w:r>
        <w:rPr>
          <w:rFonts w:ascii="Times New Roman" w:hAnsi="Times New Roman"/>
          <w:lang w:val="ru-RU"/>
        </w:rPr>
        <w:t>н и соработнички</w:t>
      </w:r>
      <w:r w:rsidRPr="009C0C16">
        <w:rPr>
          <w:rFonts w:ascii="Times New Roman" w:hAnsi="Times New Roman"/>
          <w:lang w:val="ru-RU"/>
        </w:rPr>
        <w:t xml:space="preserve"> кадар</w:t>
      </w:r>
    </w:p>
    <w:p w:rsidR="00927D41" w:rsidRPr="009C0C16" w:rsidRDefault="00927D41" w:rsidP="00927D41">
      <w:pPr>
        <w:jc w:val="both"/>
        <w:rPr>
          <w:lang w:val="ru-RU"/>
        </w:rPr>
      </w:pPr>
    </w:p>
    <w:p w:rsidR="00927D41" w:rsidRDefault="00927D41" w:rsidP="00927D41">
      <w:pPr>
        <w:jc w:val="both"/>
        <w:rPr>
          <w:lang w:val="ru-RU"/>
        </w:rPr>
      </w:pPr>
      <w:r w:rsidRPr="009C0C16">
        <w:rPr>
          <w:lang w:val="ru-RU"/>
        </w:rPr>
        <w:tab/>
      </w:r>
      <w:r w:rsidRPr="009D1FD8">
        <w:rPr>
          <w:lang w:val="ru-RU"/>
        </w:rPr>
        <w:t xml:space="preserve">ФОН Универзитетотво учебната 2018/2019својата наставо-образова дејност ја извршува со вкупно </w:t>
      </w:r>
      <w:r w:rsidRPr="009D1FD8">
        <w:rPr>
          <w:lang w:val="mk-MK"/>
        </w:rPr>
        <w:t>81</w:t>
      </w:r>
      <w:r w:rsidRPr="009D1FD8">
        <w:rPr>
          <w:lang w:val="ru-RU"/>
        </w:rPr>
        <w:t xml:space="preserve"> вработени во редовен работен однос од кои што: наставен кадар  наставници 73 лица, и тоа 21 редовни професори, 24 вонредни професори, 22 доценти, 5виши лектори и лектории 9 асистенти.Види табела 4.</w:t>
      </w:r>
    </w:p>
    <w:p w:rsidR="00927D41" w:rsidRDefault="00927D41" w:rsidP="00927D41">
      <w:pPr>
        <w:rPr>
          <w:bCs/>
          <w:lang w:val="ru-RU"/>
        </w:rPr>
      </w:pPr>
    </w:p>
    <w:p w:rsidR="00927D41" w:rsidRPr="009C0C16" w:rsidRDefault="00927D41" w:rsidP="00927D41">
      <w:pPr>
        <w:rPr>
          <w:lang w:val="mk-MK"/>
        </w:rPr>
      </w:pPr>
      <w:r>
        <w:rPr>
          <w:bCs/>
          <w:lang w:val="ru-RU"/>
        </w:rPr>
        <w:t xml:space="preserve">Табела 4. </w:t>
      </w:r>
      <w:r w:rsidRPr="009C0C16">
        <w:rPr>
          <w:lang w:val="mk-MK"/>
        </w:rPr>
        <w:t>Наставници и соработници со пол</w:t>
      </w:r>
      <w:r>
        <w:rPr>
          <w:lang w:val="mk-MK"/>
        </w:rPr>
        <w:t xml:space="preserve">но работно време </w:t>
      </w:r>
    </w:p>
    <w:tbl>
      <w:tblPr>
        <w:tblStyle w:val="TableGrid"/>
        <w:tblW w:w="5000" w:type="pct"/>
        <w:tblLook w:val="04A0"/>
      </w:tblPr>
      <w:tblGrid>
        <w:gridCol w:w="2028"/>
        <w:gridCol w:w="1429"/>
        <w:gridCol w:w="1442"/>
        <w:gridCol w:w="1050"/>
        <w:gridCol w:w="1477"/>
        <w:gridCol w:w="1005"/>
        <w:gridCol w:w="1145"/>
      </w:tblGrid>
      <w:tr w:rsidR="00927D41" w:rsidRPr="00B021E1" w:rsidTr="009F4B40">
        <w:tc>
          <w:tcPr>
            <w:tcW w:w="1059" w:type="pct"/>
          </w:tcPr>
          <w:p w:rsidR="00927D41" w:rsidRPr="00B021E1" w:rsidRDefault="00927D41" w:rsidP="009F4B40">
            <w:pPr>
              <w:jc w:val="center"/>
              <w:rPr>
                <w:lang w:val="mk-MK"/>
              </w:rPr>
            </w:pPr>
            <w:r w:rsidRPr="00B021E1">
              <w:rPr>
                <w:lang w:val="mk-MK"/>
              </w:rPr>
              <w:t>Факултети</w:t>
            </w:r>
          </w:p>
        </w:tc>
        <w:tc>
          <w:tcPr>
            <w:tcW w:w="746" w:type="pct"/>
          </w:tcPr>
          <w:p w:rsidR="00927D41" w:rsidRPr="00B021E1" w:rsidRDefault="00927D41" w:rsidP="009F4B40">
            <w:pPr>
              <w:jc w:val="center"/>
              <w:rPr>
                <w:lang w:val="mk-MK"/>
              </w:rPr>
            </w:pPr>
            <w:r w:rsidRPr="00B021E1">
              <w:rPr>
                <w:lang w:val="mk-MK"/>
              </w:rPr>
              <w:t>Редовни професори</w:t>
            </w:r>
          </w:p>
        </w:tc>
        <w:tc>
          <w:tcPr>
            <w:tcW w:w="753" w:type="pct"/>
          </w:tcPr>
          <w:p w:rsidR="00927D41" w:rsidRPr="00B021E1" w:rsidRDefault="00927D41" w:rsidP="009F4B40">
            <w:pPr>
              <w:jc w:val="center"/>
              <w:rPr>
                <w:lang w:val="mk-MK"/>
              </w:rPr>
            </w:pPr>
            <w:r w:rsidRPr="00B021E1">
              <w:rPr>
                <w:lang w:val="mk-MK"/>
              </w:rPr>
              <w:t>Вонредни професори</w:t>
            </w:r>
          </w:p>
        </w:tc>
        <w:tc>
          <w:tcPr>
            <w:tcW w:w="548" w:type="pct"/>
          </w:tcPr>
          <w:p w:rsidR="00927D41" w:rsidRPr="00B021E1" w:rsidRDefault="00927D41" w:rsidP="009F4B40">
            <w:pPr>
              <w:jc w:val="center"/>
              <w:rPr>
                <w:lang w:val="mk-MK"/>
              </w:rPr>
            </w:pPr>
            <w:r w:rsidRPr="00B021E1">
              <w:rPr>
                <w:lang w:val="mk-MK"/>
              </w:rPr>
              <w:t>Доценти</w:t>
            </w:r>
          </w:p>
        </w:tc>
        <w:tc>
          <w:tcPr>
            <w:tcW w:w="771" w:type="pct"/>
          </w:tcPr>
          <w:p w:rsidR="00927D41" w:rsidRPr="00B021E1" w:rsidRDefault="00927D41" w:rsidP="009F4B40">
            <w:pPr>
              <w:jc w:val="center"/>
              <w:rPr>
                <w:lang w:val="mk-MK"/>
              </w:rPr>
            </w:pPr>
            <w:r w:rsidRPr="00B021E1">
              <w:rPr>
                <w:lang w:val="mk-MK"/>
              </w:rPr>
              <w:t>Виш лектор и лектор</w:t>
            </w:r>
          </w:p>
        </w:tc>
        <w:tc>
          <w:tcPr>
            <w:tcW w:w="525" w:type="pct"/>
          </w:tcPr>
          <w:p w:rsidR="00927D41" w:rsidRPr="00B021E1" w:rsidRDefault="00927D41" w:rsidP="009F4B40">
            <w:pPr>
              <w:jc w:val="center"/>
              <w:rPr>
                <w:lang w:val="mk-MK"/>
              </w:rPr>
            </w:pPr>
            <w:r w:rsidRPr="00B021E1">
              <w:rPr>
                <w:lang w:val="mk-MK"/>
              </w:rPr>
              <w:t>Соора-</w:t>
            </w:r>
          </w:p>
          <w:p w:rsidR="00927D41" w:rsidRPr="00B021E1" w:rsidRDefault="00927D41" w:rsidP="009F4B40">
            <w:pPr>
              <w:jc w:val="center"/>
              <w:rPr>
                <w:lang w:val="mk-MK"/>
              </w:rPr>
            </w:pPr>
            <w:r w:rsidRPr="00B021E1">
              <w:rPr>
                <w:lang w:val="mk-MK"/>
              </w:rPr>
              <w:t>ботник</w:t>
            </w:r>
          </w:p>
        </w:tc>
        <w:tc>
          <w:tcPr>
            <w:tcW w:w="598" w:type="pct"/>
          </w:tcPr>
          <w:p w:rsidR="00927D41" w:rsidRPr="00B021E1" w:rsidRDefault="00927D41" w:rsidP="009F4B40">
            <w:pPr>
              <w:jc w:val="center"/>
              <w:rPr>
                <w:lang w:val="mk-MK"/>
              </w:rPr>
            </w:pPr>
            <w:r w:rsidRPr="00B021E1">
              <w:rPr>
                <w:lang w:val="mk-MK"/>
              </w:rPr>
              <w:t>Вкупно</w:t>
            </w:r>
          </w:p>
        </w:tc>
      </w:tr>
      <w:tr w:rsidR="00927D41" w:rsidRPr="00B021E1" w:rsidTr="009F4B40">
        <w:tc>
          <w:tcPr>
            <w:tcW w:w="1059" w:type="pct"/>
            <w:vAlign w:val="bottom"/>
          </w:tcPr>
          <w:p w:rsidR="00927D41" w:rsidRPr="00B021E1" w:rsidRDefault="00927D41" w:rsidP="009F4B40">
            <w:pPr>
              <w:rPr>
                <w:color w:val="000000"/>
                <w:lang w:val="en-GB" w:eastAsia="en-GB"/>
              </w:rPr>
            </w:pPr>
            <w:r w:rsidRPr="00B021E1">
              <w:rPr>
                <w:color w:val="000000"/>
                <w:lang w:val="en-GB" w:eastAsia="en-GB"/>
              </w:rPr>
              <w:t>Архитектонски факултет</w:t>
            </w:r>
          </w:p>
        </w:tc>
        <w:tc>
          <w:tcPr>
            <w:tcW w:w="746" w:type="pct"/>
          </w:tcPr>
          <w:p w:rsidR="00927D41" w:rsidRPr="00BC1181" w:rsidRDefault="00927D41" w:rsidP="009F4B40">
            <w:pPr>
              <w:jc w:val="center"/>
              <w:rPr>
                <w:lang w:val="mk-MK"/>
              </w:rPr>
            </w:pPr>
            <w:r w:rsidRPr="00BC1181">
              <w:rPr>
                <w:lang w:val="mk-MK"/>
              </w:rPr>
              <w:t>2</w:t>
            </w:r>
          </w:p>
        </w:tc>
        <w:tc>
          <w:tcPr>
            <w:tcW w:w="753" w:type="pct"/>
          </w:tcPr>
          <w:p w:rsidR="00927D41" w:rsidRPr="00BC1181" w:rsidRDefault="00927D41" w:rsidP="009F4B40">
            <w:pPr>
              <w:jc w:val="center"/>
              <w:rPr>
                <w:lang w:val="mk-MK"/>
              </w:rPr>
            </w:pPr>
            <w:r w:rsidRPr="00BC1181">
              <w:rPr>
                <w:lang w:val="mk-MK"/>
              </w:rPr>
              <w:t>1</w:t>
            </w:r>
          </w:p>
        </w:tc>
        <w:tc>
          <w:tcPr>
            <w:tcW w:w="548" w:type="pct"/>
          </w:tcPr>
          <w:p w:rsidR="00927D41" w:rsidRPr="00BC1181" w:rsidRDefault="00927D41" w:rsidP="009F4B40">
            <w:pPr>
              <w:jc w:val="center"/>
              <w:rPr>
                <w:lang w:val="mk-MK"/>
              </w:rPr>
            </w:pPr>
            <w:r w:rsidRPr="00BC1181">
              <w:rPr>
                <w:lang w:val="mk-MK"/>
              </w:rPr>
              <w:t>5</w:t>
            </w:r>
          </w:p>
        </w:tc>
        <w:tc>
          <w:tcPr>
            <w:tcW w:w="771" w:type="pct"/>
          </w:tcPr>
          <w:p w:rsidR="00927D41" w:rsidRPr="00BC1181" w:rsidRDefault="00927D41" w:rsidP="009F4B40">
            <w:pPr>
              <w:jc w:val="center"/>
              <w:rPr>
                <w:lang w:val="mk-MK"/>
              </w:rPr>
            </w:pPr>
          </w:p>
        </w:tc>
        <w:tc>
          <w:tcPr>
            <w:tcW w:w="525" w:type="pct"/>
          </w:tcPr>
          <w:p w:rsidR="00927D41" w:rsidRPr="00BC1181" w:rsidRDefault="00927D41" w:rsidP="009F4B40">
            <w:pPr>
              <w:jc w:val="center"/>
              <w:rPr>
                <w:lang w:val="mk-MK"/>
              </w:rPr>
            </w:pPr>
            <w:r w:rsidRPr="00BC1181">
              <w:rPr>
                <w:lang w:val="mk-MK"/>
              </w:rPr>
              <w:t>2</w:t>
            </w:r>
          </w:p>
        </w:tc>
        <w:tc>
          <w:tcPr>
            <w:tcW w:w="598" w:type="pct"/>
          </w:tcPr>
          <w:p w:rsidR="00927D41" w:rsidRPr="00BC1181" w:rsidRDefault="00927D41" w:rsidP="009F4B40">
            <w:pPr>
              <w:jc w:val="center"/>
              <w:rPr>
                <w:lang w:val="mk-MK"/>
              </w:rPr>
            </w:pPr>
            <w:r w:rsidRPr="00BC1181">
              <w:rPr>
                <w:lang w:val="mk-MK"/>
              </w:rPr>
              <w:t>10</w:t>
            </w:r>
          </w:p>
        </w:tc>
      </w:tr>
      <w:tr w:rsidR="00927D41" w:rsidRPr="00B021E1" w:rsidTr="009F4B40">
        <w:tc>
          <w:tcPr>
            <w:tcW w:w="1059" w:type="pct"/>
            <w:vAlign w:val="bottom"/>
          </w:tcPr>
          <w:p w:rsidR="00927D41" w:rsidRPr="00B021E1" w:rsidRDefault="00927D41" w:rsidP="009F4B40">
            <w:pPr>
              <w:rPr>
                <w:color w:val="000000"/>
                <w:lang w:val="en-GB" w:eastAsia="en-GB"/>
              </w:rPr>
            </w:pPr>
            <w:r w:rsidRPr="00B021E1">
              <w:rPr>
                <w:color w:val="000000"/>
                <w:lang w:val="en-GB" w:eastAsia="en-GB"/>
              </w:rPr>
              <w:t>Факултет за информатика</w:t>
            </w:r>
          </w:p>
        </w:tc>
        <w:tc>
          <w:tcPr>
            <w:tcW w:w="746" w:type="pct"/>
          </w:tcPr>
          <w:p w:rsidR="00927D41" w:rsidRPr="00BC1181" w:rsidRDefault="00927D41" w:rsidP="009F4B40">
            <w:pPr>
              <w:jc w:val="center"/>
              <w:rPr>
                <w:lang w:val="mk-MK"/>
              </w:rPr>
            </w:pPr>
            <w:r w:rsidRPr="00BC1181">
              <w:rPr>
                <w:lang w:val="mk-MK"/>
              </w:rPr>
              <w:t>1</w:t>
            </w:r>
          </w:p>
        </w:tc>
        <w:tc>
          <w:tcPr>
            <w:tcW w:w="753" w:type="pct"/>
          </w:tcPr>
          <w:p w:rsidR="00927D41" w:rsidRPr="00BC1181" w:rsidRDefault="00927D41" w:rsidP="009F4B40">
            <w:pPr>
              <w:jc w:val="center"/>
              <w:rPr>
                <w:lang w:val="mk-MK"/>
              </w:rPr>
            </w:pPr>
            <w:r w:rsidRPr="00BC1181">
              <w:rPr>
                <w:lang w:val="mk-MK"/>
              </w:rPr>
              <w:t>2</w:t>
            </w:r>
          </w:p>
        </w:tc>
        <w:tc>
          <w:tcPr>
            <w:tcW w:w="548" w:type="pct"/>
          </w:tcPr>
          <w:p w:rsidR="00927D41" w:rsidRPr="00BC1181" w:rsidRDefault="00927D41" w:rsidP="009F4B40">
            <w:pPr>
              <w:jc w:val="center"/>
              <w:rPr>
                <w:lang w:val="mk-MK"/>
              </w:rPr>
            </w:pPr>
            <w:r w:rsidRPr="00BC1181">
              <w:rPr>
                <w:lang w:val="mk-MK"/>
              </w:rPr>
              <w:t>2</w:t>
            </w:r>
          </w:p>
        </w:tc>
        <w:tc>
          <w:tcPr>
            <w:tcW w:w="771" w:type="pct"/>
          </w:tcPr>
          <w:p w:rsidR="00927D41" w:rsidRPr="00BC1181" w:rsidRDefault="00927D41" w:rsidP="009F4B40">
            <w:pPr>
              <w:jc w:val="center"/>
              <w:rPr>
                <w:lang w:val="mk-MK"/>
              </w:rPr>
            </w:pPr>
          </w:p>
        </w:tc>
        <w:tc>
          <w:tcPr>
            <w:tcW w:w="525" w:type="pct"/>
          </w:tcPr>
          <w:p w:rsidR="00927D41" w:rsidRPr="00BC1181" w:rsidRDefault="00927D41" w:rsidP="009F4B40">
            <w:pPr>
              <w:jc w:val="center"/>
              <w:rPr>
                <w:lang w:val="mk-MK"/>
              </w:rPr>
            </w:pPr>
            <w:r>
              <w:rPr>
                <w:lang w:val="mk-MK"/>
              </w:rPr>
              <w:t>1</w:t>
            </w:r>
          </w:p>
        </w:tc>
        <w:tc>
          <w:tcPr>
            <w:tcW w:w="598" w:type="pct"/>
          </w:tcPr>
          <w:p w:rsidR="00927D41" w:rsidRPr="00BC1181" w:rsidRDefault="00927D41" w:rsidP="009F4B40">
            <w:pPr>
              <w:jc w:val="center"/>
              <w:rPr>
                <w:lang w:val="mk-MK"/>
              </w:rPr>
            </w:pPr>
            <w:r w:rsidRPr="00BC1181">
              <w:rPr>
                <w:lang w:val="mk-MK"/>
              </w:rPr>
              <w:t>6</w:t>
            </w:r>
          </w:p>
        </w:tc>
      </w:tr>
      <w:tr w:rsidR="00927D41" w:rsidRPr="00B021E1" w:rsidTr="009F4B40">
        <w:tc>
          <w:tcPr>
            <w:tcW w:w="1059" w:type="pct"/>
            <w:vAlign w:val="bottom"/>
          </w:tcPr>
          <w:p w:rsidR="00927D41" w:rsidRPr="00B021E1" w:rsidRDefault="00927D41" w:rsidP="009F4B40">
            <w:pPr>
              <w:rPr>
                <w:color w:val="000000"/>
                <w:lang w:val="en-GB" w:eastAsia="en-GB"/>
              </w:rPr>
            </w:pPr>
            <w:r w:rsidRPr="00B021E1">
              <w:rPr>
                <w:color w:val="000000"/>
                <w:lang w:val="en-GB" w:eastAsia="en-GB"/>
              </w:rPr>
              <w:t>Факултет за странски јазици</w:t>
            </w:r>
          </w:p>
        </w:tc>
        <w:tc>
          <w:tcPr>
            <w:tcW w:w="746" w:type="pct"/>
          </w:tcPr>
          <w:p w:rsidR="00927D41" w:rsidRPr="00BC1181" w:rsidRDefault="00927D41" w:rsidP="009F4B40">
            <w:pPr>
              <w:jc w:val="center"/>
              <w:rPr>
                <w:lang w:val="mk-MK"/>
              </w:rPr>
            </w:pPr>
            <w:r w:rsidRPr="00BC1181">
              <w:rPr>
                <w:lang w:val="mk-MK"/>
              </w:rPr>
              <w:t>2</w:t>
            </w:r>
          </w:p>
        </w:tc>
        <w:tc>
          <w:tcPr>
            <w:tcW w:w="753" w:type="pct"/>
          </w:tcPr>
          <w:p w:rsidR="00927D41" w:rsidRPr="00BC1181" w:rsidRDefault="00927D41" w:rsidP="009F4B40">
            <w:pPr>
              <w:jc w:val="center"/>
              <w:rPr>
                <w:lang w:val="mk-MK"/>
              </w:rPr>
            </w:pPr>
            <w:r w:rsidRPr="00BC1181">
              <w:rPr>
                <w:lang w:val="mk-MK"/>
              </w:rPr>
              <w:t>1</w:t>
            </w:r>
          </w:p>
        </w:tc>
        <w:tc>
          <w:tcPr>
            <w:tcW w:w="548" w:type="pct"/>
          </w:tcPr>
          <w:p w:rsidR="00927D41" w:rsidRPr="00BC1181" w:rsidRDefault="00927D41" w:rsidP="009F4B40">
            <w:pPr>
              <w:jc w:val="center"/>
              <w:rPr>
                <w:lang w:val="mk-MK"/>
              </w:rPr>
            </w:pPr>
            <w:r w:rsidRPr="00BC1181">
              <w:rPr>
                <w:lang w:val="mk-MK"/>
              </w:rPr>
              <w:t>2</w:t>
            </w:r>
          </w:p>
        </w:tc>
        <w:tc>
          <w:tcPr>
            <w:tcW w:w="771" w:type="pct"/>
          </w:tcPr>
          <w:p w:rsidR="00927D41" w:rsidRPr="00BC1181" w:rsidRDefault="00927D41" w:rsidP="009F4B40">
            <w:pPr>
              <w:jc w:val="center"/>
              <w:rPr>
                <w:lang w:val="mk-MK"/>
              </w:rPr>
            </w:pPr>
            <w:r w:rsidRPr="00BC1181">
              <w:rPr>
                <w:lang w:val="mk-MK"/>
              </w:rPr>
              <w:t>5</w:t>
            </w:r>
          </w:p>
        </w:tc>
        <w:tc>
          <w:tcPr>
            <w:tcW w:w="525" w:type="pct"/>
          </w:tcPr>
          <w:p w:rsidR="00927D41" w:rsidRPr="00BC1181" w:rsidRDefault="00927D41" w:rsidP="009F4B40">
            <w:pPr>
              <w:jc w:val="center"/>
              <w:rPr>
                <w:lang w:val="mk-MK"/>
              </w:rPr>
            </w:pPr>
          </w:p>
        </w:tc>
        <w:tc>
          <w:tcPr>
            <w:tcW w:w="598" w:type="pct"/>
          </w:tcPr>
          <w:p w:rsidR="00927D41" w:rsidRPr="00BC1181" w:rsidRDefault="00927D41" w:rsidP="009F4B40">
            <w:pPr>
              <w:jc w:val="center"/>
              <w:rPr>
                <w:lang w:val="mk-MK"/>
              </w:rPr>
            </w:pPr>
            <w:r w:rsidRPr="00BC1181">
              <w:rPr>
                <w:lang w:val="mk-MK"/>
              </w:rPr>
              <w:t>10</w:t>
            </w:r>
          </w:p>
        </w:tc>
      </w:tr>
      <w:tr w:rsidR="00927D41" w:rsidRPr="00B021E1" w:rsidTr="009F4B40">
        <w:tc>
          <w:tcPr>
            <w:tcW w:w="1059" w:type="pct"/>
            <w:vAlign w:val="bottom"/>
          </w:tcPr>
          <w:p w:rsidR="00927D41" w:rsidRPr="00B021E1" w:rsidRDefault="00927D41" w:rsidP="009F4B40">
            <w:pPr>
              <w:rPr>
                <w:color w:val="000000"/>
                <w:lang w:val="mk-MK" w:eastAsia="en-GB"/>
              </w:rPr>
            </w:pPr>
            <w:r w:rsidRPr="00B021E1">
              <w:rPr>
                <w:color w:val="000000"/>
                <w:lang w:val="en-GB" w:eastAsia="en-GB"/>
              </w:rPr>
              <w:t xml:space="preserve">Факултет за </w:t>
            </w:r>
            <w:r>
              <w:rPr>
                <w:color w:val="000000"/>
                <w:lang w:val="mk-MK" w:eastAsia="en-GB"/>
              </w:rPr>
              <w:t xml:space="preserve">правни и </w:t>
            </w:r>
            <w:r w:rsidRPr="00B021E1">
              <w:rPr>
                <w:color w:val="000000"/>
                <w:lang w:val="en-GB" w:eastAsia="en-GB"/>
              </w:rPr>
              <w:t>политички науки</w:t>
            </w:r>
          </w:p>
        </w:tc>
        <w:tc>
          <w:tcPr>
            <w:tcW w:w="746" w:type="pct"/>
          </w:tcPr>
          <w:p w:rsidR="00927D41" w:rsidRPr="00BC1181" w:rsidRDefault="00927D41" w:rsidP="009F4B40">
            <w:pPr>
              <w:jc w:val="center"/>
              <w:rPr>
                <w:lang w:val="mk-MK"/>
              </w:rPr>
            </w:pPr>
            <w:r w:rsidRPr="00BC1181">
              <w:rPr>
                <w:lang w:val="mk-MK"/>
              </w:rPr>
              <w:t>7</w:t>
            </w:r>
          </w:p>
        </w:tc>
        <w:tc>
          <w:tcPr>
            <w:tcW w:w="753" w:type="pct"/>
          </w:tcPr>
          <w:p w:rsidR="00927D41" w:rsidRPr="00BC1181" w:rsidRDefault="00927D41" w:rsidP="009F4B40">
            <w:pPr>
              <w:jc w:val="center"/>
              <w:rPr>
                <w:lang w:val="mk-MK"/>
              </w:rPr>
            </w:pPr>
            <w:r w:rsidRPr="00BC1181">
              <w:rPr>
                <w:lang w:val="mk-MK"/>
              </w:rPr>
              <w:t>10</w:t>
            </w:r>
          </w:p>
        </w:tc>
        <w:tc>
          <w:tcPr>
            <w:tcW w:w="548" w:type="pct"/>
          </w:tcPr>
          <w:p w:rsidR="00927D41" w:rsidRPr="00BC1181" w:rsidRDefault="00927D41" w:rsidP="009F4B40">
            <w:pPr>
              <w:jc w:val="center"/>
              <w:rPr>
                <w:lang w:val="mk-MK"/>
              </w:rPr>
            </w:pPr>
            <w:r w:rsidRPr="00BC1181">
              <w:rPr>
                <w:lang w:val="mk-MK"/>
              </w:rPr>
              <w:t>3</w:t>
            </w:r>
          </w:p>
        </w:tc>
        <w:tc>
          <w:tcPr>
            <w:tcW w:w="771" w:type="pct"/>
          </w:tcPr>
          <w:p w:rsidR="00927D41" w:rsidRPr="00BC1181" w:rsidRDefault="00927D41" w:rsidP="009F4B40">
            <w:pPr>
              <w:jc w:val="center"/>
              <w:rPr>
                <w:lang w:val="mk-MK"/>
              </w:rPr>
            </w:pPr>
          </w:p>
        </w:tc>
        <w:tc>
          <w:tcPr>
            <w:tcW w:w="525" w:type="pct"/>
          </w:tcPr>
          <w:p w:rsidR="00927D41" w:rsidRPr="00BC1181" w:rsidRDefault="00927D41" w:rsidP="009F4B40">
            <w:pPr>
              <w:jc w:val="center"/>
              <w:rPr>
                <w:lang w:val="mk-MK"/>
              </w:rPr>
            </w:pPr>
            <w:r w:rsidRPr="00BC1181">
              <w:rPr>
                <w:lang w:val="mk-MK"/>
              </w:rPr>
              <w:t>2</w:t>
            </w:r>
          </w:p>
        </w:tc>
        <w:tc>
          <w:tcPr>
            <w:tcW w:w="598" w:type="pct"/>
          </w:tcPr>
          <w:p w:rsidR="00927D41" w:rsidRPr="00BC1181" w:rsidRDefault="00927D41" w:rsidP="009F4B40">
            <w:pPr>
              <w:jc w:val="center"/>
              <w:rPr>
                <w:lang w:val="mk-MK"/>
              </w:rPr>
            </w:pPr>
            <w:r w:rsidRPr="00BC1181">
              <w:rPr>
                <w:lang w:val="mk-MK"/>
              </w:rPr>
              <w:t>22</w:t>
            </w:r>
          </w:p>
        </w:tc>
      </w:tr>
      <w:tr w:rsidR="00927D41" w:rsidRPr="00B021E1" w:rsidTr="009F4B40">
        <w:tc>
          <w:tcPr>
            <w:tcW w:w="1059" w:type="pct"/>
            <w:vAlign w:val="bottom"/>
          </w:tcPr>
          <w:p w:rsidR="00927D41" w:rsidRPr="00B021E1" w:rsidRDefault="00927D41" w:rsidP="009F4B40">
            <w:pPr>
              <w:rPr>
                <w:color w:val="000000"/>
                <w:lang w:val="en-GB" w:eastAsia="en-GB"/>
              </w:rPr>
            </w:pPr>
            <w:r w:rsidRPr="00B021E1">
              <w:rPr>
                <w:color w:val="000000"/>
                <w:lang w:val="en-GB" w:eastAsia="en-GB"/>
              </w:rPr>
              <w:t>Факултет за спортски менаџмент</w:t>
            </w:r>
          </w:p>
        </w:tc>
        <w:tc>
          <w:tcPr>
            <w:tcW w:w="746" w:type="pct"/>
          </w:tcPr>
          <w:p w:rsidR="00927D41" w:rsidRPr="00BC1181" w:rsidRDefault="00927D41" w:rsidP="009F4B40">
            <w:pPr>
              <w:jc w:val="center"/>
            </w:pPr>
            <w:r w:rsidRPr="00BC1181">
              <w:t>2</w:t>
            </w:r>
          </w:p>
        </w:tc>
        <w:tc>
          <w:tcPr>
            <w:tcW w:w="753" w:type="pct"/>
          </w:tcPr>
          <w:p w:rsidR="00927D41" w:rsidRPr="00BC1181" w:rsidRDefault="00927D41" w:rsidP="009F4B40">
            <w:pPr>
              <w:jc w:val="center"/>
            </w:pPr>
            <w:r w:rsidRPr="00BC1181">
              <w:t>1</w:t>
            </w:r>
          </w:p>
        </w:tc>
        <w:tc>
          <w:tcPr>
            <w:tcW w:w="548" w:type="pct"/>
          </w:tcPr>
          <w:p w:rsidR="00927D41" w:rsidRPr="00BC1181" w:rsidRDefault="00927D41" w:rsidP="009F4B40">
            <w:pPr>
              <w:jc w:val="center"/>
            </w:pPr>
            <w:r w:rsidRPr="00BC1181">
              <w:t>2</w:t>
            </w:r>
          </w:p>
        </w:tc>
        <w:tc>
          <w:tcPr>
            <w:tcW w:w="771" w:type="pct"/>
          </w:tcPr>
          <w:p w:rsidR="00927D41" w:rsidRPr="00BC1181" w:rsidRDefault="00927D41" w:rsidP="009F4B40">
            <w:pPr>
              <w:jc w:val="center"/>
              <w:rPr>
                <w:lang w:val="mk-MK"/>
              </w:rPr>
            </w:pPr>
          </w:p>
        </w:tc>
        <w:tc>
          <w:tcPr>
            <w:tcW w:w="525" w:type="pct"/>
          </w:tcPr>
          <w:p w:rsidR="00927D41" w:rsidRPr="00BC1181" w:rsidRDefault="00927D41" w:rsidP="009F4B40">
            <w:pPr>
              <w:jc w:val="center"/>
              <w:rPr>
                <w:lang w:val="mk-MK"/>
              </w:rPr>
            </w:pPr>
          </w:p>
        </w:tc>
        <w:tc>
          <w:tcPr>
            <w:tcW w:w="598" w:type="pct"/>
          </w:tcPr>
          <w:p w:rsidR="00927D41" w:rsidRPr="00BC1181" w:rsidRDefault="00927D41" w:rsidP="009F4B40">
            <w:pPr>
              <w:jc w:val="center"/>
              <w:rPr>
                <w:lang w:val="mk-MK"/>
              </w:rPr>
            </w:pPr>
            <w:r w:rsidRPr="00BC1181">
              <w:rPr>
                <w:lang w:val="mk-MK"/>
              </w:rPr>
              <w:t>5</w:t>
            </w:r>
          </w:p>
        </w:tc>
      </w:tr>
      <w:tr w:rsidR="00927D41" w:rsidRPr="00B021E1" w:rsidTr="009F4B40">
        <w:tc>
          <w:tcPr>
            <w:tcW w:w="1059" w:type="pct"/>
            <w:vAlign w:val="bottom"/>
          </w:tcPr>
          <w:p w:rsidR="00927D41" w:rsidRPr="00B021E1" w:rsidRDefault="00927D41" w:rsidP="009F4B40">
            <w:pPr>
              <w:rPr>
                <w:color w:val="000000"/>
                <w:lang w:val="en-GB" w:eastAsia="en-GB"/>
              </w:rPr>
            </w:pPr>
            <w:r w:rsidRPr="00B021E1">
              <w:rPr>
                <w:color w:val="000000"/>
                <w:lang w:val="en-GB" w:eastAsia="en-GB"/>
              </w:rPr>
              <w:t>Факултет за детективи и безбедност</w:t>
            </w:r>
          </w:p>
        </w:tc>
        <w:tc>
          <w:tcPr>
            <w:tcW w:w="746" w:type="pct"/>
          </w:tcPr>
          <w:p w:rsidR="00927D41" w:rsidRPr="00BC1181" w:rsidRDefault="00927D41" w:rsidP="009F4B40">
            <w:pPr>
              <w:jc w:val="center"/>
              <w:rPr>
                <w:lang w:val="mk-MK"/>
              </w:rPr>
            </w:pPr>
            <w:r w:rsidRPr="00BC1181">
              <w:rPr>
                <w:lang w:val="mk-MK"/>
              </w:rPr>
              <w:t>2</w:t>
            </w:r>
          </w:p>
        </w:tc>
        <w:tc>
          <w:tcPr>
            <w:tcW w:w="753" w:type="pct"/>
          </w:tcPr>
          <w:p w:rsidR="00927D41" w:rsidRPr="00BC1181" w:rsidRDefault="00927D41" w:rsidP="009F4B40">
            <w:pPr>
              <w:jc w:val="center"/>
              <w:rPr>
                <w:lang w:val="mk-MK"/>
              </w:rPr>
            </w:pPr>
            <w:r w:rsidRPr="00BC1181">
              <w:rPr>
                <w:lang w:val="mk-MK"/>
              </w:rPr>
              <w:t>2</w:t>
            </w:r>
          </w:p>
        </w:tc>
        <w:tc>
          <w:tcPr>
            <w:tcW w:w="548" w:type="pct"/>
          </w:tcPr>
          <w:p w:rsidR="00927D41" w:rsidRPr="00BC1181" w:rsidRDefault="00927D41" w:rsidP="009F4B40">
            <w:pPr>
              <w:jc w:val="center"/>
              <w:rPr>
                <w:lang w:val="mk-MK"/>
              </w:rPr>
            </w:pPr>
            <w:r w:rsidRPr="00BC1181">
              <w:rPr>
                <w:lang w:val="mk-MK"/>
              </w:rPr>
              <w:t>2</w:t>
            </w:r>
          </w:p>
        </w:tc>
        <w:tc>
          <w:tcPr>
            <w:tcW w:w="771" w:type="pct"/>
          </w:tcPr>
          <w:p w:rsidR="00927D41" w:rsidRPr="00BC1181" w:rsidRDefault="00927D41" w:rsidP="009F4B40">
            <w:pPr>
              <w:jc w:val="center"/>
              <w:rPr>
                <w:lang w:val="mk-MK"/>
              </w:rPr>
            </w:pPr>
          </w:p>
        </w:tc>
        <w:tc>
          <w:tcPr>
            <w:tcW w:w="525" w:type="pct"/>
          </w:tcPr>
          <w:p w:rsidR="00927D41" w:rsidRPr="00BC1181" w:rsidRDefault="00927D41" w:rsidP="009F4B40">
            <w:pPr>
              <w:jc w:val="center"/>
              <w:rPr>
                <w:lang w:val="mk-MK"/>
              </w:rPr>
            </w:pPr>
            <w:r w:rsidRPr="00BC1181">
              <w:rPr>
                <w:lang w:val="mk-MK"/>
              </w:rPr>
              <w:t>1</w:t>
            </w:r>
          </w:p>
        </w:tc>
        <w:tc>
          <w:tcPr>
            <w:tcW w:w="598" w:type="pct"/>
          </w:tcPr>
          <w:p w:rsidR="00927D41" w:rsidRPr="00BC1181" w:rsidRDefault="00927D41" w:rsidP="009F4B40">
            <w:pPr>
              <w:jc w:val="center"/>
              <w:rPr>
                <w:lang w:val="mk-MK"/>
              </w:rPr>
            </w:pPr>
            <w:r w:rsidRPr="00BC1181">
              <w:rPr>
                <w:lang w:val="mk-MK"/>
              </w:rPr>
              <w:t>7</w:t>
            </w:r>
          </w:p>
        </w:tc>
      </w:tr>
      <w:tr w:rsidR="00927D41" w:rsidRPr="00B021E1" w:rsidTr="009F4B40">
        <w:tc>
          <w:tcPr>
            <w:tcW w:w="1059" w:type="pct"/>
            <w:vAlign w:val="bottom"/>
          </w:tcPr>
          <w:p w:rsidR="00927D41" w:rsidRPr="00B021E1" w:rsidRDefault="00927D41" w:rsidP="009F4B40">
            <w:pPr>
              <w:rPr>
                <w:color w:val="000000"/>
                <w:lang w:val="en-GB" w:eastAsia="en-GB"/>
              </w:rPr>
            </w:pPr>
            <w:r w:rsidRPr="00B021E1">
              <w:rPr>
                <w:color w:val="000000"/>
                <w:lang w:val="en-GB" w:eastAsia="en-GB"/>
              </w:rPr>
              <w:t>Факултет за дизајн и мултимедија</w:t>
            </w:r>
          </w:p>
        </w:tc>
        <w:tc>
          <w:tcPr>
            <w:tcW w:w="746" w:type="pct"/>
          </w:tcPr>
          <w:p w:rsidR="00927D41" w:rsidRPr="00BC1181" w:rsidRDefault="00927D41" w:rsidP="009F4B40">
            <w:pPr>
              <w:jc w:val="center"/>
              <w:rPr>
                <w:lang w:val="mk-MK"/>
              </w:rPr>
            </w:pPr>
            <w:r w:rsidRPr="00BC1181">
              <w:rPr>
                <w:lang w:val="mk-MK"/>
              </w:rPr>
              <w:t>1</w:t>
            </w:r>
          </w:p>
        </w:tc>
        <w:tc>
          <w:tcPr>
            <w:tcW w:w="753" w:type="pct"/>
          </w:tcPr>
          <w:p w:rsidR="00927D41" w:rsidRPr="00BC1181" w:rsidRDefault="00927D41" w:rsidP="009F4B40">
            <w:pPr>
              <w:jc w:val="center"/>
              <w:rPr>
                <w:lang w:val="mk-MK"/>
              </w:rPr>
            </w:pPr>
            <w:r w:rsidRPr="00BC1181">
              <w:rPr>
                <w:lang w:val="mk-MK"/>
              </w:rPr>
              <w:t>3</w:t>
            </w:r>
          </w:p>
        </w:tc>
        <w:tc>
          <w:tcPr>
            <w:tcW w:w="548" w:type="pct"/>
          </w:tcPr>
          <w:p w:rsidR="00927D41" w:rsidRPr="00BC1181" w:rsidRDefault="00927D41" w:rsidP="009F4B40">
            <w:pPr>
              <w:jc w:val="center"/>
              <w:rPr>
                <w:lang w:val="mk-MK"/>
              </w:rPr>
            </w:pPr>
            <w:r w:rsidRPr="00BC1181">
              <w:rPr>
                <w:lang w:val="mk-MK"/>
              </w:rPr>
              <w:t>3</w:t>
            </w:r>
          </w:p>
        </w:tc>
        <w:tc>
          <w:tcPr>
            <w:tcW w:w="771" w:type="pct"/>
          </w:tcPr>
          <w:p w:rsidR="00927D41" w:rsidRPr="00BC1181" w:rsidRDefault="00927D41" w:rsidP="009F4B40">
            <w:pPr>
              <w:jc w:val="center"/>
              <w:rPr>
                <w:lang w:val="mk-MK"/>
              </w:rPr>
            </w:pPr>
          </w:p>
        </w:tc>
        <w:tc>
          <w:tcPr>
            <w:tcW w:w="525" w:type="pct"/>
          </w:tcPr>
          <w:p w:rsidR="00927D41" w:rsidRPr="00BC1181" w:rsidRDefault="00927D41" w:rsidP="009F4B40">
            <w:pPr>
              <w:jc w:val="center"/>
              <w:rPr>
                <w:lang w:val="mk-MK"/>
              </w:rPr>
            </w:pPr>
            <w:r w:rsidRPr="00BC1181">
              <w:rPr>
                <w:lang w:val="mk-MK"/>
              </w:rPr>
              <w:t>1</w:t>
            </w:r>
          </w:p>
        </w:tc>
        <w:tc>
          <w:tcPr>
            <w:tcW w:w="598" w:type="pct"/>
          </w:tcPr>
          <w:p w:rsidR="00927D41" w:rsidRPr="00BC1181" w:rsidRDefault="00927D41" w:rsidP="009F4B40">
            <w:pPr>
              <w:jc w:val="center"/>
              <w:rPr>
                <w:lang w:val="mk-MK"/>
              </w:rPr>
            </w:pPr>
            <w:r w:rsidRPr="00BC1181">
              <w:rPr>
                <w:lang w:val="mk-MK"/>
              </w:rPr>
              <w:t>8</w:t>
            </w:r>
          </w:p>
        </w:tc>
      </w:tr>
      <w:tr w:rsidR="00927D41" w:rsidRPr="00B021E1" w:rsidTr="009F4B40">
        <w:tc>
          <w:tcPr>
            <w:tcW w:w="1059" w:type="pct"/>
            <w:vAlign w:val="bottom"/>
          </w:tcPr>
          <w:p w:rsidR="00927D41" w:rsidRPr="00B021E1" w:rsidRDefault="00927D41" w:rsidP="009F4B40">
            <w:pPr>
              <w:rPr>
                <w:color w:val="000000"/>
                <w:lang w:val="en-GB" w:eastAsia="en-GB"/>
              </w:rPr>
            </w:pPr>
            <w:r w:rsidRPr="00B021E1">
              <w:rPr>
                <w:color w:val="000000"/>
                <w:lang w:val="en-GB" w:eastAsia="en-GB"/>
              </w:rPr>
              <w:t>Факултет за економски науки</w:t>
            </w:r>
          </w:p>
        </w:tc>
        <w:tc>
          <w:tcPr>
            <w:tcW w:w="746" w:type="pct"/>
          </w:tcPr>
          <w:p w:rsidR="00927D41" w:rsidRPr="00BC1181" w:rsidRDefault="00927D41" w:rsidP="009F4B40">
            <w:pPr>
              <w:jc w:val="center"/>
              <w:rPr>
                <w:lang w:val="mk-MK"/>
              </w:rPr>
            </w:pPr>
            <w:r w:rsidRPr="00BC1181">
              <w:rPr>
                <w:lang w:val="mk-MK"/>
              </w:rPr>
              <w:t>4</w:t>
            </w:r>
          </w:p>
        </w:tc>
        <w:tc>
          <w:tcPr>
            <w:tcW w:w="753" w:type="pct"/>
          </w:tcPr>
          <w:p w:rsidR="00927D41" w:rsidRPr="00BC1181" w:rsidRDefault="00927D41" w:rsidP="009F4B40">
            <w:pPr>
              <w:jc w:val="center"/>
              <w:rPr>
                <w:lang w:val="mk-MK"/>
              </w:rPr>
            </w:pPr>
            <w:r w:rsidRPr="00BC1181">
              <w:rPr>
                <w:lang w:val="mk-MK"/>
              </w:rPr>
              <w:t>4</w:t>
            </w:r>
          </w:p>
        </w:tc>
        <w:tc>
          <w:tcPr>
            <w:tcW w:w="548" w:type="pct"/>
          </w:tcPr>
          <w:p w:rsidR="00927D41" w:rsidRPr="00BC1181" w:rsidRDefault="00927D41" w:rsidP="009F4B40">
            <w:pPr>
              <w:jc w:val="center"/>
              <w:rPr>
                <w:lang w:val="mk-MK"/>
              </w:rPr>
            </w:pPr>
            <w:r w:rsidRPr="00BC1181">
              <w:rPr>
                <w:lang w:val="mk-MK"/>
              </w:rPr>
              <w:t>3</w:t>
            </w:r>
          </w:p>
        </w:tc>
        <w:tc>
          <w:tcPr>
            <w:tcW w:w="771" w:type="pct"/>
          </w:tcPr>
          <w:p w:rsidR="00927D41" w:rsidRPr="00BC1181" w:rsidRDefault="00927D41" w:rsidP="009F4B40">
            <w:pPr>
              <w:jc w:val="center"/>
              <w:rPr>
                <w:lang w:val="mk-MK"/>
              </w:rPr>
            </w:pPr>
          </w:p>
        </w:tc>
        <w:tc>
          <w:tcPr>
            <w:tcW w:w="525" w:type="pct"/>
          </w:tcPr>
          <w:p w:rsidR="00927D41" w:rsidRPr="00BC1181" w:rsidRDefault="00927D41" w:rsidP="009F4B40">
            <w:pPr>
              <w:jc w:val="center"/>
              <w:rPr>
                <w:lang w:val="mk-MK"/>
              </w:rPr>
            </w:pPr>
            <w:r w:rsidRPr="00BC1181">
              <w:rPr>
                <w:lang w:val="mk-MK"/>
              </w:rPr>
              <w:t>2</w:t>
            </w:r>
          </w:p>
        </w:tc>
        <w:tc>
          <w:tcPr>
            <w:tcW w:w="598" w:type="pct"/>
          </w:tcPr>
          <w:p w:rsidR="00927D41" w:rsidRPr="00BC1181" w:rsidRDefault="00927D41" w:rsidP="009F4B40">
            <w:pPr>
              <w:jc w:val="center"/>
              <w:rPr>
                <w:lang w:val="mk-MK"/>
              </w:rPr>
            </w:pPr>
            <w:r w:rsidRPr="00BC1181">
              <w:rPr>
                <w:lang w:val="mk-MK"/>
              </w:rPr>
              <w:t>13</w:t>
            </w:r>
          </w:p>
        </w:tc>
      </w:tr>
      <w:tr w:rsidR="00927D41" w:rsidRPr="00B021E1" w:rsidTr="009F4B40">
        <w:tc>
          <w:tcPr>
            <w:tcW w:w="1059" w:type="pct"/>
            <w:vAlign w:val="bottom"/>
          </w:tcPr>
          <w:p w:rsidR="00927D41" w:rsidRPr="00B021E1" w:rsidRDefault="00927D41" w:rsidP="009F4B40">
            <w:pPr>
              <w:rPr>
                <w:color w:val="000000"/>
                <w:lang w:val="en-GB" w:eastAsia="en-GB"/>
              </w:rPr>
            </w:pPr>
            <w:r w:rsidRPr="00B021E1">
              <w:rPr>
                <w:color w:val="000000"/>
                <w:lang w:val="en-GB" w:eastAsia="en-GB"/>
              </w:rPr>
              <w:t>ВКУПНО</w:t>
            </w:r>
          </w:p>
        </w:tc>
        <w:tc>
          <w:tcPr>
            <w:tcW w:w="746" w:type="pct"/>
          </w:tcPr>
          <w:p w:rsidR="00927D41" w:rsidRPr="00B021E1" w:rsidRDefault="00927D41" w:rsidP="009F4B40">
            <w:pPr>
              <w:jc w:val="center"/>
              <w:rPr>
                <w:lang w:val="mk-MK"/>
              </w:rPr>
            </w:pPr>
            <w:r>
              <w:rPr>
                <w:lang w:val="mk-MK"/>
              </w:rPr>
              <w:t>21</w:t>
            </w:r>
          </w:p>
        </w:tc>
        <w:tc>
          <w:tcPr>
            <w:tcW w:w="753" w:type="pct"/>
          </w:tcPr>
          <w:p w:rsidR="00927D41" w:rsidRPr="00B021E1" w:rsidRDefault="00927D41" w:rsidP="009F4B40">
            <w:pPr>
              <w:jc w:val="center"/>
              <w:rPr>
                <w:lang w:val="mk-MK"/>
              </w:rPr>
            </w:pPr>
            <w:r>
              <w:rPr>
                <w:lang w:val="mk-MK"/>
              </w:rPr>
              <w:t>24</w:t>
            </w:r>
          </w:p>
        </w:tc>
        <w:tc>
          <w:tcPr>
            <w:tcW w:w="548" w:type="pct"/>
          </w:tcPr>
          <w:p w:rsidR="00927D41" w:rsidRPr="00B021E1" w:rsidRDefault="00927D41" w:rsidP="009F4B40">
            <w:pPr>
              <w:jc w:val="center"/>
              <w:rPr>
                <w:lang w:val="mk-MK"/>
              </w:rPr>
            </w:pPr>
            <w:r>
              <w:rPr>
                <w:lang w:val="mk-MK"/>
              </w:rPr>
              <w:t>22</w:t>
            </w:r>
          </w:p>
        </w:tc>
        <w:tc>
          <w:tcPr>
            <w:tcW w:w="771" w:type="pct"/>
          </w:tcPr>
          <w:p w:rsidR="00927D41" w:rsidRPr="00B021E1" w:rsidRDefault="00927D41" w:rsidP="009F4B40">
            <w:pPr>
              <w:jc w:val="center"/>
              <w:rPr>
                <w:lang w:val="mk-MK"/>
              </w:rPr>
            </w:pPr>
            <w:r>
              <w:rPr>
                <w:lang w:val="mk-MK"/>
              </w:rPr>
              <w:t>5</w:t>
            </w:r>
          </w:p>
        </w:tc>
        <w:tc>
          <w:tcPr>
            <w:tcW w:w="525" w:type="pct"/>
          </w:tcPr>
          <w:p w:rsidR="00927D41" w:rsidRPr="00B021E1" w:rsidRDefault="00927D41" w:rsidP="009F4B40">
            <w:pPr>
              <w:jc w:val="center"/>
              <w:rPr>
                <w:lang w:val="mk-MK"/>
              </w:rPr>
            </w:pPr>
            <w:r>
              <w:rPr>
                <w:lang w:val="mk-MK"/>
              </w:rPr>
              <w:t>9</w:t>
            </w:r>
          </w:p>
        </w:tc>
        <w:tc>
          <w:tcPr>
            <w:tcW w:w="598" w:type="pct"/>
          </w:tcPr>
          <w:p w:rsidR="00927D41" w:rsidRPr="00B021E1" w:rsidRDefault="00927D41" w:rsidP="009F4B40">
            <w:pPr>
              <w:jc w:val="center"/>
              <w:rPr>
                <w:lang w:val="mk-MK"/>
              </w:rPr>
            </w:pPr>
            <w:r>
              <w:rPr>
                <w:lang w:val="mk-MK"/>
              </w:rPr>
              <w:t>81</w:t>
            </w:r>
          </w:p>
        </w:tc>
      </w:tr>
    </w:tbl>
    <w:p w:rsidR="00927D41" w:rsidRPr="006122D0" w:rsidRDefault="00927D41" w:rsidP="00927D41">
      <w:pPr>
        <w:jc w:val="both"/>
        <w:rPr>
          <w:bCs/>
          <w:lang w:val="ru-RU"/>
        </w:rPr>
      </w:pPr>
    </w:p>
    <w:p w:rsidR="00927D41" w:rsidRPr="009D1FD8" w:rsidRDefault="00927D41" w:rsidP="00927D41">
      <w:pPr>
        <w:ind w:firstLine="720"/>
        <w:jc w:val="both"/>
        <w:rPr>
          <w:color w:val="FF0000"/>
          <w:lang w:val="ru-RU"/>
        </w:rPr>
      </w:pPr>
      <w:r w:rsidRPr="009D1FD8">
        <w:rPr>
          <w:lang w:val="ru-RU"/>
        </w:rPr>
        <w:lastRenderedPageBreak/>
        <w:t xml:space="preserve">Во наставно образовниот процес беа вклучени и </w:t>
      </w:r>
      <w:r>
        <w:rPr>
          <w:lang w:val="ru-RU"/>
        </w:rPr>
        <w:t>21</w:t>
      </w:r>
      <w:r w:rsidRPr="009D1FD8">
        <w:rPr>
          <w:lang w:val="ru-RU"/>
        </w:rPr>
        <w:t xml:space="preserve"> визитинг наставници од други  универзитети. Наставата се изведуваше на македонски јазик на сите девет факултети, а на албански јазик на Факултетот за економски науки, Ф</w:t>
      </w:r>
      <w:r w:rsidRPr="009D1FD8">
        <w:t>a</w:t>
      </w:r>
      <w:r w:rsidRPr="009D1FD8">
        <w:rPr>
          <w:lang w:val="ru-RU"/>
        </w:rPr>
        <w:t>култетот за правни науки, Факултетот за политички науки и дипломатија и Факултетот за детективи и безбедност.</w:t>
      </w:r>
    </w:p>
    <w:p w:rsidR="00927D41" w:rsidRDefault="00927D41" w:rsidP="00927D41">
      <w:pPr>
        <w:ind w:firstLine="720"/>
        <w:jc w:val="both"/>
        <w:rPr>
          <w:lang w:val="ru-RU"/>
        </w:rPr>
      </w:pPr>
      <w:r w:rsidRPr="009D1FD8">
        <w:rPr>
          <w:lang w:val="ru-RU"/>
        </w:rPr>
        <w:t xml:space="preserve">Всушност, </w:t>
      </w:r>
      <w:r>
        <w:rPr>
          <w:lang w:val="ru-RU"/>
        </w:rPr>
        <w:t>103</w:t>
      </w:r>
      <w:r w:rsidRPr="009D1FD8">
        <w:rPr>
          <w:lang w:val="ru-RU"/>
        </w:rPr>
        <w:t xml:space="preserve"> наставници и соработници ја покриваа наставата на 18 акредитирани програми на првиот цикус на студии и 38 акредитирани програми на второт цикус на студии.</w:t>
      </w:r>
    </w:p>
    <w:p w:rsidR="00927D41" w:rsidRDefault="00927D41" w:rsidP="00927D41">
      <w:pPr>
        <w:pStyle w:val="a"/>
        <w:spacing w:after="0"/>
        <w:ind w:firstLine="708"/>
        <w:rPr>
          <w:rFonts w:ascii="Times New Roman" w:hAnsi="Times New Roman" w:cs="Times New Roman"/>
          <w:szCs w:val="24"/>
        </w:rPr>
      </w:pPr>
      <w:r>
        <w:rPr>
          <w:rFonts w:ascii="Times New Roman" w:hAnsi="Times New Roman" w:cs="Times New Roman"/>
          <w:szCs w:val="24"/>
        </w:rPr>
        <w:t>ФОН Универзитетот Скопје во академска 2018/2019 година функционираше ефективно, односно се реализира поставените наставно-образовни и научни цели, согласно со Програмата за работа. Всушност,  внатрешната кооординација се одвиваше без проблеми  и истата ја раководеше ректорот преку ректорската управа и непосредно со деканите на дневна  основа.</w:t>
      </w:r>
    </w:p>
    <w:p w:rsidR="00927D41" w:rsidRPr="006122D0" w:rsidRDefault="00927D41" w:rsidP="00927D41">
      <w:pPr>
        <w:pStyle w:val="a"/>
        <w:spacing w:after="0"/>
        <w:ind w:firstLine="708"/>
        <w:rPr>
          <w:rFonts w:ascii="Times New Roman" w:hAnsi="Times New Roman" w:cs="Times New Roman"/>
          <w:szCs w:val="24"/>
        </w:rPr>
      </w:pPr>
      <w:r w:rsidRPr="006122D0">
        <w:rPr>
          <w:rFonts w:ascii="Times New Roman" w:hAnsi="Times New Roman" w:cs="Times New Roman"/>
          <w:szCs w:val="24"/>
        </w:rPr>
        <w:t xml:space="preserve"> Во поглед на </w:t>
      </w:r>
      <w:r w:rsidRPr="00067C64">
        <w:rPr>
          <w:rFonts w:ascii="Times New Roman" w:hAnsi="Times New Roman" w:cs="Times New Roman"/>
          <w:szCs w:val="24"/>
        </w:rPr>
        <w:t>кадровската политика –</w:t>
      </w:r>
      <w:r w:rsidRPr="006122D0">
        <w:rPr>
          <w:rFonts w:ascii="Times New Roman" w:hAnsi="Times New Roman" w:cs="Times New Roman"/>
          <w:szCs w:val="24"/>
        </w:rPr>
        <w:t xml:space="preserve"> предвидено е стручно усовршување на академскиот кадар,</w:t>
      </w:r>
      <w:r>
        <w:rPr>
          <w:rFonts w:ascii="Times New Roman" w:hAnsi="Times New Roman" w:cs="Times New Roman"/>
          <w:szCs w:val="24"/>
        </w:rPr>
        <w:t>и</w:t>
      </w:r>
      <w:r w:rsidRPr="006122D0">
        <w:rPr>
          <w:rFonts w:ascii="Times New Roman" w:hAnsi="Times New Roman" w:cs="Times New Roman"/>
          <w:szCs w:val="24"/>
        </w:rPr>
        <w:t xml:space="preserve"> престои на </w:t>
      </w:r>
      <w:r>
        <w:rPr>
          <w:rFonts w:ascii="Times New Roman" w:hAnsi="Times New Roman" w:cs="Times New Roman"/>
          <w:szCs w:val="24"/>
        </w:rPr>
        <w:t xml:space="preserve">наставниот кадар на </w:t>
      </w:r>
      <w:r w:rsidRPr="006122D0">
        <w:rPr>
          <w:rFonts w:ascii="Times New Roman" w:hAnsi="Times New Roman" w:cs="Times New Roman"/>
          <w:szCs w:val="24"/>
        </w:rPr>
        <w:t xml:space="preserve">странски </w:t>
      </w:r>
      <w:r>
        <w:rPr>
          <w:rFonts w:ascii="Times New Roman" w:hAnsi="Times New Roman" w:cs="Times New Roman"/>
          <w:szCs w:val="24"/>
        </w:rPr>
        <w:t>универзитети</w:t>
      </w:r>
      <w:r w:rsidRPr="006122D0">
        <w:rPr>
          <w:rFonts w:ascii="Times New Roman" w:hAnsi="Times New Roman" w:cs="Times New Roman"/>
          <w:szCs w:val="24"/>
        </w:rPr>
        <w:t xml:space="preserve">. </w:t>
      </w:r>
      <w:r>
        <w:rPr>
          <w:rFonts w:ascii="Times New Roman" w:hAnsi="Times New Roman" w:cs="Times New Roman"/>
          <w:szCs w:val="24"/>
        </w:rPr>
        <w:t xml:space="preserve">Едновремено, Универзитетот ги поддржува соработниците во нивните </w:t>
      </w:r>
      <w:r w:rsidRPr="006122D0">
        <w:rPr>
          <w:rFonts w:ascii="Times New Roman" w:hAnsi="Times New Roman" w:cs="Times New Roman"/>
          <w:szCs w:val="24"/>
        </w:rPr>
        <w:t>пост-д</w:t>
      </w:r>
      <w:r>
        <w:rPr>
          <w:rFonts w:ascii="Times New Roman" w:hAnsi="Times New Roman" w:cs="Times New Roman"/>
          <w:szCs w:val="24"/>
        </w:rPr>
        <w:t xml:space="preserve">ипломски и докторски студии </w:t>
      </w:r>
      <w:r w:rsidRPr="006122D0">
        <w:rPr>
          <w:rFonts w:ascii="Times New Roman" w:hAnsi="Times New Roman" w:cs="Times New Roman"/>
          <w:szCs w:val="24"/>
        </w:rPr>
        <w:t xml:space="preserve"> и сите други облици на доусовршување.</w:t>
      </w:r>
    </w:p>
    <w:p w:rsidR="00927D41" w:rsidRPr="006122D0" w:rsidRDefault="00927D41" w:rsidP="00927D41">
      <w:pPr>
        <w:pStyle w:val="BodyTextIndent3"/>
        <w:spacing w:line="240" w:lineRule="auto"/>
        <w:rPr>
          <w:rFonts w:ascii="Times New Roman" w:hAnsi="Times New Roman"/>
          <w:lang w:val="ru-RU"/>
        </w:rPr>
      </w:pPr>
      <w:r>
        <w:rPr>
          <w:rFonts w:ascii="Times New Roman" w:hAnsi="Times New Roman"/>
          <w:lang w:val="ru-RU"/>
        </w:rPr>
        <w:t>С</w:t>
      </w:r>
      <w:r w:rsidRPr="006122D0">
        <w:rPr>
          <w:rFonts w:ascii="Times New Roman" w:hAnsi="Times New Roman"/>
          <w:lang w:val="ru-RU"/>
        </w:rPr>
        <w:t xml:space="preserve">екој предметен наставник е задолжен </w:t>
      </w:r>
      <w:r>
        <w:rPr>
          <w:rFonts w:ascii="Times New Roman" w:hAnsi="Times New Roman"/>
          <w:lang w:val="ru-RU"/>
        </w:rPr>
        <w:t>тековно, на почетокот на секој семестар,</w:t>
      </w:r>
      <w:r w:rsidRPr="006122D0">
        <w:rPr>
          <w:rFonts w:ascii="Times New Roman" w:hAnsi="Times New Roman"/>
          <w:lang w:val="ru-RU"/>
        </w:rPr>
        <w:t>да врши соодветни промени и усовршувања на предментната програма, согласно со достигнувањата во развојот на научната мисла и да ги инкорпорира новите сознанија и научни до</w:t>
      </w:r>
      <w:r>
        <w:rPr>
          <w:rFonts w:ascii="Times New Roman" w:hAnsi="Times New Roman"/>
          <w:lang w:val="ru-RU"/>
        </w:rPr>
        <w:t>стрели во содржината на наставната</w:t>
      </w:r>
      <w:r w:rsidRPr="006122D0">
        <w:rPr>
          <w:rFonts w:ascii="Times New Roman" w:hAnsi="Times New Roman"/>
          <w:lang w:val="ru-RU"/>
        </w:rPr>
        <w:t xml:space="preserve"> д</w:t>
      </w:r>
      <w:r>
        <w:rPr>
          <w:rFonts w:ascii="Times New Roman" w:hAnsi="Times New Roman"/>
          <w:lang w:val="ru-RU"/>
        </w:rPr>
        <w:t>исциплина за којшто е задолжен.</w:t>
      </w:r>
    </w:p>
    <w:p w:rsidR="00927D41" w:rsidRPr="006122D0" w:rsidRDefault="00927D41" w:rsidP="00927D41">
      <w:pPr>
        <w:pStyle w:val="BodyTextIndent3"/>
        <w:spacing w:line="240" w:lineRule="auto"/>
        <w:rPr>
          <w:rFonts w:ascii="Times New Roman" w:hAnsi="Times New Roman"/>
          <w:lang w:val="ru-RU"/>
        </w:rPr>
      </w:pPr>
      <w:r>
        <w:rPr>
          <w:rFonts w:ascii="Times New Roman" w:hAnsi="Times New Roman"/>
          <w:lang w:val="ru-RU"/>
        </w:rPr>
        <w:t>Н</w:t>
      </w:r>
      <w:r w:rsidRPr="006122D0">
        <w:rPr>
          <w:rFonts w:ascii="Times New Roman" w:hAnsi="Times New Roman"/>
          <w:lang w:val="ru-RU"/>
        </w:rPr>
        <w:t xml:space="preserve">а почетокот од секоја академска година наставниците имаат обврска да ја достават содржината на </w:t>
      </w:r>
      <w:r>
        <w:rPr>
          <w:rFonts w:ascii="Times New Roman" w:hAnsi="Times New Roman"/>
          <w:lang w:val="ru-RU"/>
        </w:rPr>
        <w:t xml:space="preserve">иновираната </w:t>
      </w:r>
      <w:r w:rsidRPr="006122D0">
        <w:rPr>
          <w:rFonts w:ascii="Times New Roman" w:hAnsi="Times New Roman"/>
          <w:lang w:val="ru-RU"/>
        </w:rPr>
        <w:t>предметната програма со нејзин краток опис,  и да приложат список на основна, односно задолжителна и допо</w:t>
      </w:r>
      <w:r>
        <w:rPr>
          <w:rFonts w:ascii="Times New Roman" w:hAnsi="Times New Roman"/>
          <w:lang w:val="ru-RU"/>
        </w:rPr>
        <w:t xml:space="preserve">лнителна литература за  учење и овие содржини се ставаат на сајтот на ФОН Универзитетот. </w:t>
      </w:r>
    </w:p>
    <w:p w:rsidR="00927D41" w:rsidRPr="006122D0" w:rsidRDefault="00927D41" w:rsidP="00927D41">
      <w:pPr>
        <w:pStyle w:val="a"/>
        <w:spacing w:after="0"/>
        <w:ind w:firstLine="708"/>
        <w:rPr>
          <w:rFonts w:ascii="Times New Roman" w:hAnsi="Times New Roman" w:cs="Times New Roman"/>
          <w:szCs w:val="24"/>
        </w:rPr>
      </w:pPr>
      <w:r w:rsidRPr="006122D0">
        <w:rPr>
          <w:rFonts w:ascii="Times New Roman" w:hAnsi="Times New Roman" w:cs="Times New Roman"/>
          <w:szCs w:val="24"/>
        </w:rPr>
        <w:t xml:space="preserve">Во поглед на планираните и реализираните активности – може слободно да </w:t>
      </w:r>
      <w:r>
        <w:rPr>
          <w:rFonts w:ascii="Times New Roman" w:hAnsi="Times New Roman" w:cs="Times New Roman"/>
          <w:szCs w:val="24"/>
        </w:rPr>
        <w:t>кажеме дека целокупната наставно-образовнаактивност е реализирана според П</w:t>
      </w:r>
      <w:r w:rsidRPr="006122D0">
        <w:rPr>
          <w:rFonts w:ascii="Times New Roman" w:hAnsi="Times New Roman" w:cs="Times New Roman"/>
          <w:szCs w:val="24"/>
        </w:rPr>
        <w:t>ланот</w:t>
      </w:r>
      <w:r>
        <w:rPr>
          <w:rFonts w:ascii="Times New Roman" w:hAnsi="Times New Roman" w:cs="Times New Roman"/>
          <w:szCs w:val="24"/>
        </w:rPr>
        <w:t xml:space="preserve"> за изведување на наставно-образовната дејност.</w:t>
      </w:r>
    </w:p>
    <w:p w:rsidR="00927D41" w:rsidRPr="006122D0" w:rsidRDefault="00927D41" w:rsidP="00927D41">
      <w:pPr>
        <w:ind w:firstLine="720"/>
        <w:jc w:val="both"/>
        <w:rPr>
          <w:bCs/>
          <w:lang w:val="mk-MK"/>
        </w:rPr>
      </w:pPr>
      <w:r>
        <w:rPr>
          <w:bCs/>
          <w:lang w:val="mk-MK"/>
        </w:rPr>
        <w:t>Факултетите</w:t>
      </w:r>
      <w:r w:rsidRPr="006122D0">
        <w:rPr>
          <w:bCs/>
          <w:lang w:val="mk-MK"/>
        </w:rPr>
        <w:t xml:space="preserve"> располага</w:t>
      </w:r>
      <w:r>
        <w:rPr>
          <w:bCs/>
          <w:lang w:val="mk-MK"/>
        </w:rPr>
        <w:t>ат</w:t>
      </w:r>
      <w:r w:rsidRPr="006122D0">
        <w:rPr>
          <w:bCs/>
          <w:lang w:val="mk-MK"/>
        </w:rPr>
        <w:t xml:space="preserve"> со одлични услови за работа во поглед на задоволување на сите дидактички стандарди за остварува</w:t>
      </w:r>
      <w:r>
        <w:rPr>
          <w:bCs/>
          <w:lang w:val="mk-MK"/>
        </w:rPr>
        <w:t>ње на првиот и вториот циклус на студии.</w:t>
      </w:r>
    </w:p>
    <w:p w:rsidR="00927D41" w:rsidRDefault="00927D41" w:rsidP="00927D41">
      <w:pPr>
        <w:ind w:firstLine="720"/>
        <w:jc w:val="both"/>
        <w:rPr>
          <w:lang w:val="ru-RU"/>
        </w:rPr>
      </w:pPr>
      <w:r>
        <w:rPr>
          <w:lang w:val="ru-RU"/>
        </w:rPr>
        <w:t>Постојниот наставничкиот кадар овозможи</w:t>
      </w:r>
      <w:r w:rsidRPr="009C0C16">
        <w:rPr>
          <w:lang w:val="ru-RU"/>
        </w:rPr>
        <w:t xml:space="preserve">квалитетна  реализација на наставата </w:t>
      </w:r>
      <w:r>
        <w:rPr>
          <w:lang w:val="ru-RU"/>
        </w:rPr>
        <w:t>на сите факултети во составот на ФОН Универзитетот. Постои потреба за пермане</w:t>
      </w:r>
      <w:r w:rsidRPr="009C0C16">
        <w:rPr>
          <w:lang w:val="ru-RU"/>
        </w:rPr>
        <w:t>н</w:t>
      </w:r>
      <w:r>
        <w:rPr>
          <w:lang w:val="ru-RU"/>
        </w:rPr>
        <w:t>т</w:t>
      </w:r>
      <w:r w:rsidRPr="009C0C16">
        <w:rPr>
          <w:lang w:val="ru-RU"/>
        </w:rPr>
        <w:t xml:space="preserve">ата грижа на </w:t>
      </w:r>
      <w:r>
        <w:rPr>
          <w:lang w:val="ru-RU"/>
        </w:rPr>
        <w:t xml:space="preserve">ФОН Универзитетот </w:t>
      </w:r>
      <w:r w:rsidRPr="009C0C16">
        <w:rPr>
          <w:lang w:val="ru-RU"/>
        </w:rPr>
        <w:t xml:space="preserve">за научно усовршување на </w:t>
      </w:r>
      <w:r>
        <w:rPr>
          <w:lang w:val="ru-RU"/>
        </w:rPr>
        <w:t xml:space="preserve">наставниците и </w:t>
      </w:r>
      <w:r w:rsidRPr="009C0C16">
        <w:rPr>
          <w:lang w:val="ru-RU"/>
        </w:rPr>
        <w:t>асистентите</w:t>
      </w:r>
      <w:r>
        <w:rPr>
          <w:lang w:val="ru-RU"/>
        </w:rPr>
        <w:t>,</w:t>
      </w:r>
      <w:r w:rsidRPr="009C0C16">
        <w:rPr>
          <w:lang w:val="ru-RU"/>
        </w:rPr>
        <w:t xml:space="preserve"> како</w:t>
      </w:r>
      <w:r>
        <w:rPr>
          <w:lang w:val="ru-RU"/>
        </w:rPr>
        <w:t xml:space="preserve"> и вработување на нови професор</w:t>
      </w:r>
      <w:r w:rsidRPr="009C0C16">
        <w:rPr>
          <w:lang w:val="ru-RU"/>
        </w:rPr>
        <w:t xml:space="preserve">и кои во досегашната нивна пракса се потврдиле како одлични научници и наставници. </w:t>
      </w:r>
    </w:p>
    <w:p w:rsidR="00927D41" w:rsidRPr="009C0C16" w:rsidRDefault="00927D41" w:rsidP="00927D41">
      <w:pPr>
        <w:ind w:firstLine="720"/>
        <w:jc w:val="both"/>
        <w:rPr>
          <w:lang w:val="ru-RU"/>
        </w:rPr>
      </w:pPr>
      <w:r w:rsidRPr="009C0C16">
        <w:rPr>
          <w:lang w:val="ru-RU"/>
        </w:rPr>
        <w:t xml:space="preserve">Наставата </w:t>
      </w:r>
      <w:r>
        <w:rPr>
          <w:lang w:val="ru-RU"/>
        </w:rPr>
        <w:t xml:space="preserve">на </w:t>
      </w:r>
      <w:r w:rsidRPr="009C0C16">
        <w:rPr>
          <w:lang w:val="ru-RU"/>
        </w:rPr>
        <w:t>послед</w:t>
      </w:r>
      <w:r>
        <w:rPr>
          <w:lang w:val="ru-RU"/>
        </w:rPr>
        <w:t>ипломските студии на сите акредитирани програми</w:t>
      </w:r>
      <w:r w:rsidRPr="009C0C16">
        <w:rPr>
          <w:lang w:val="ru-RU"/>
        </w:rPr>
        <w:t xml:space="preserve"> се покрива од вработе</w:t>
      </w:r>
      <w:r>
        <w:rPr>
          <w:lang w:val="ru-RU"/>
        </w:rPr>
        <w:t xml:space="preserve">ните наставници на </w:t>
      </w:r>
      <w:r w:rsidRPr="009C0C16">
        <w:rPr>
          <w:lang w:val="ru-RU"/>
        </w:rPr>
        <w:t xml:space="preserve">Универзитетот и </w:t>
      </w:r>
      <w:r>
        <w:rPr>
          <w:lang w:val="ru-RU"/>
        </w:rPr>
        <w:t>еден мал дел со</w:t>
      </w:r>
      <w:r w:rsidRPr="009439F9">
        <w:rPr>
          <w:lang w:val="ru-RU"/>
        </w:rPr>
        <w:t xml:space="preserve"> визитинг професор</w:t>
      </w:r>
      <w:r>
        <w:rPr>
          <w:lang w:val="ru-RU"/>
        </w:rPr>
        <w:t>ите</w:t>
      </w:r>
      <w:r w:rsidRPr="009439F9">
        <w:rPr>
          <w:lang w:val="ru-RU"/>
        </w:rPr>
        <w:t>.</w:t>
      </w:r>
    </w:p>
    <w:p w:rsidR="00927D41" w:rsidRDefault="00927D41" w:rsidP="00927D41">
      <w:pPr>
        <w:ind w:firstLine="720"/>
        <w:jc w:val="both"/>
        <w:rPr>
          <w:lang w:val="ru-RU"/>
        </w:rPr>
      </w:pPr>
    </w:p>
    <w:p w:rsidR="00927D41" w:rsidRDefault="00927D41" w:rsidP="00927D41">
      <w:pPr>
        <w:ind w:firstLine="720"/>
        <w:jc w:val="both"/>
        <w:rPr>
          <w:lang w:val="ru-RU"/>
        </w:rPr>
      </w:pPr>
    </w:p>
    <w:p w:rsidR="00927D41" w:rsidRPr="006122D0" w:rsidRDefault="00927D41" w:rsidP="00927D41">
      <w:pPr>
        <w:ind w:firstLine="720"/>
        <w:jc w:val="both"/>
        <w:rPr>
          <w:b/>
          <w:lang w:val="ru-RU"/>
        </w:rPr>
      </w:pPr>
      <w:r>
        <w:rPr>
          <w:b/>
          <w:lang w:val="mk-MK"/>
        </w:rPr>
        <w:t>4</w:t>
      </w:r>
      <w:r w:rsidRPr="006122D0">
        <w:rPr>
          <w:b/>
          <w:lang w:val="mk-MK"/>
        </w:rPr>
        <w:t>.2. Покриеност на наставните предмети со наставници</w:t>
      </w:r>
    </w:p>
    <w:p w:rsidR="00927D41" w:rsidRDefault="00927D41" w:rsidP="00927D41">
      <w:pPr>
        <w:ind w:firstLine="720"/>
        <w:jc w:val="both"/>
        <w:rPr>
          <w:lang w:val="ru-RU"/>
        </w:rPr>
      </w:pPr>
    </w:p>
    <w:p w:rsidR="00927D41" w:rsidRPr="009C0C16" w:rsidRDefault="00927D41" w:rsidP="00927D41">
      <w:pPr>
        <w:ind w:firstLine="720"/>
        <w:jc w:val="both"/>
        <w:rPr>
          <w:lang w:val="ru-RU"/>
        </w:rPr>
      </w:pPr>
      <w:r w:rsidRPr="00B36E07">
        <w:rPr>
          <w:lang w:val="ru-RU"/>
        </w:rPr>
        <w:t>Анализата во однос на покриеноста на наставните дисциплини со наставен кадар покажува дека на Уиверзитетот има ангажирано 103 наставници и соработници од кои 81 во редовен работен однос и21 визитинг професори.</w:t>
      </w:r>
    </w:p>
    <w:p w:rsidR="00927D41" w:rsidRDefault="00927D41" w:rsidP="00927D41">
      <w:pPr>
        <w:ind w:firstLine="720"/>
        <w:jc w:val="both"/>
        <w:rPr>
          <w:lang w:val="ru-RU"/>
        </w:rPr>
      </w:pPr>
      <w:r w:rsidRPr="009C0C16">
        <w:rPr>
          <w:lang w:val="ru-RU"/>
        </w:rPr>
        <w:t>Што се однесува до ангажираноста на наставниците во наставно-образовниот процес, може да се заклучи дека поголем дел од наставниците се ангажирани на 7 или 8 наставни дисциплини на матичниот факултет или на другите</w:t>
      </w:r>
      <w:r>
        <w:rPr>
          <w:lang w:val="ru-RU"/>
        </w:rPr>
        <w:t xml:space="preserve"> факултети во составот на </w:t>
      </w:r>
      <w:r w:rsidRPr="009C0C16">
        <w:rPr>
          <w:lang w:val="ru-RU"/>
        </w:rPr>
        <w:lastRenderedPageBreak/>
        <w:t xml:space="preserve">ФОН Универзитетот, при што доаѓа до израз рамномерната оптовареност на наставниот кадар со работни обврски. </w:t>
      </w:r>
    </w:p>
    <w:p w:rsidR="00927D41" w:rsidRPr="002379D9" w:rsidRDefault="00927D41" w:rsidP="00927D41">
      <w:pPr>
        <w:ind w:firstLine="720"/>
        <w:jc w:val="both"/>
        <w:rPr>
          <w:lang w:val="ru-RU"/>
        </w:rPr>
      </w:pPr>
      <w:r>
        <w:rPr>
          <w:lang w:val="ru-RU"/>
        </w:rPr>
        <w:t>Всушност,</w:t>
      </w:r>
      <w:r w:rsidRPr="009C0C16">
        <w:rPr>
          <w:lang w:val="ru-RU"/>
        </w:rPr>
        <w:t xml:space="preserve"> доминантно предметите се покриени од професори </w:t>
      </w:r>
      <w:r>
        <w:rPr>
          <w:lang w:val="ru-RU"/>
        </w:rPr>
        <w:t xml:space="preserve">што се </w:t>
      </w:r>
      <w:r w:rsidRPr="009C0C16">
        <w:rPr>
          <w:lang w:val="ru-RU"/>
        </w:rPr>
        <w:t>редовно вработени на У</w:t>
      </w:r>
      <w:r>
        <w:rPr>
          <w:lang w:val="ru-RU"/>
        </w:rPr>
        <w:t xml:space="preserve">ниверзитетот, со исклучок на </w:t>
      </w:r>
      <w:r w:rsidRPr="00B36E07">
        <w:rPr>
          <w:lang w:val="ru-RU"/>
        </w:rPr>
        <w:t>21 наставници</w:t>
      </w:r>
      <w:r w:rsidRPr="009C0C16">
        <w:rPr>
          <w:lang w:val="ru-RU"/>
        </w:rPr>
        <w:t xml:space="preserve"> ангажиран</w:t>
      </w:r>
      <w:r>
        <w:rPr>
          <w:lang w:val="ru-RU"/>
        </w:rPr>
        <w:t xml:space="preserve">и за настава од други универзитети, согласно со  законските и интерните правни акти на универзитетот. </w:t>
      </w:r>
      <w:r>
        <w:rPr>
          <w:lang w:val="mk-MK"/>
        </w:rPr>
        <w:t xml:space="preserve">Со одлуки на ННС на факултетите, наставните дисциплини </w:t>
      </w:r>
      <w:r w:rsidRPr="001460DC">
        <w:rPr>
          <w:lang w:val="mk-MK"/>
        </w:rPr>
        <w:t xml:space="preserve">каде што нема </w:t>
      </w:r>
      <w:r>
        <w:rPr>
          <w:lang w:val="mk-MK"/>
        </w:rPr>
        <w:t xml:space="preserve">доволно соработници, се задолжуваат </w:t>
      </w:r>
      <w:r w:rsidRPr="001460DC">
        <w:rPr>
          <w:lang w:val="mk-MK"/>
        </w:rPr>
        <w:t xml:space="preserve"> наставниците на предметот да ги реализираат и вежбите.</w:t>
      </w:r>
    </w:p>
    <w:p w:rsidR="00927D41" w:rsidRPr="009C0C16" w:rsidRDefault="00927D41" w:rsidP="00927D41">
      <w:pPr>
        <w:ind w:firstLine="720"/>
        <w:jc w:val="both"/>
        <w:rPr>
          <w:lang w:val="ru-RU"/>
        </w:rPr>
      </w:pPr>
      <w:r w:rsidRPr="009C0C16">
        <w:rPr>
          <w:lang w:val="ru-RU"/>
        </w:rPr>
        <w:t>Што се однесува до соодветноста на научната област на наставните дисциплини застапени на с</w:t>
      </w:r>
      <w:r>
        <w:rPr>
          <w:lang w:val="ru-RU"/>
        </w:rPr>
        <w:t>тудиските програми на Универзитетот</w:t>
      </w:r>
      <w:r w:rsidRPr="009C0C16">
        <w:rPr>
          <w:lang w:val="ru-RU"/>
        </w:rPr>
        <w:t xml:space="preserve"> со научната област во која е стекнат докторатот на предметниот наставник</w:t>
      </w:r>
      <w:r>
        <w:rPr>
          <w:lang w:val="ru-RU"/>
        </w:rPr>
        <w:t xml:space="preserve">, може да се констатира дека во најчест случај  наставните предмети </w:t>
      </w:r>
      <w:r w:rsidRPr="009C0C16">
        <w:rPr>
          <w:lang w:val="ru-RU"/>
        </w:rPr>
        <w:t xml:space="preserve">соодветно </w:t>
      </w:r>
      <w:r>
        <w:rPr>
          <w:lang w:val="ru-RU"/>
        </w:rPr>
        <w:t xml:space="preserve">се </w:t>
      </w:r>
      <w:r w:rsidRPr="009C0C16">
        <w:rPr>
          <w:lang w:val="ru-RU"/>
        </w:rPr>
        <w:t>по</w:t>
      </w:r>
      <w:r>
        <w:rPr>
          <w:lang w:val="ru-RU"/>
        </w:rPr>
        <w:t>полнети, односно со соодвет</w:t>
      </w:r>
      <w:r w:rsidRPr="009C0C16">
        <w:rPr>
          <w:lang w:val="ru-RU"/>
        </w:rPr>
        <w:t>н</w:t>
      </w:r>
      <w:r>
        <w:rPr>
          <w:lang w:val="ru-RU"/>
        </w:rPr>
        <w:t>а научна област</w:t>
      </w:r>
      <w:r w:rsidRPr="009C0C16">
        <w:rPr>
          <w:lang w:val="ru-RU"/>
        </w:rPr>
        <w:t xml:space="preserve"> за предметот што го предаваат. </w:t>
      </w:r>
    </w:p>
    <w:p w:rsidR="00927D41" w:rsidRPr="009C0C16" w:rsidRDefault="00927D41" w:rsidP="00927D41">
      <w:pPr>
        <w:ind w:firstLine="720"/>
        <w:jc w:val="both"/>
        <w:rPr>
          <w:lang w:val="ru-RU"/>
        </w:rPr>
      </w:pPr>
      <w:r w:rsidRPr="009C0C16">
        <w:rPr>
          <w:lang w:val="ru-RU"/>
        </w:rPr>
        <w:t>Наспроти поволната положба</w:t>
      </w:r>
      <w:r>
        <w:rPr>
          <w:lang w:val="ru-RU"/>
        </w:rPr>
        <w:t xml:space="preserve"> на Универзитетот </w:t>
      </w:r>
      <w:r w:rsidRPr="009C0C16">
        <w:rPr>
          <w:lang w:val="ru-RU"/>
        </w:rPr>
        <w:t>во однос на покриеноста на настав</w:t>
      </w:r>
      <w:r>
        <w:rPr>
          <w:lang w:val="ru-RU"/>
        </w:rPr>
        <w:t>ните дисциплини со наставници, евидентен е дефицит на соработници з</w:t>
      </w:r>
      <w:r w:rsidRPr="009C0C16">
        <w:rPr>
          <w:lang w:val="ru-RU"/>
        </w:rPr>
        <w:t>а настава</w:t>
      </w:r>
      <w:r>
        <w:rPr>
          <w:lang w:val="ru-RU"/>
        </w:rPr>
        <w:t>та</w:t>
      </w:r>
      <w:r w:rsidRPr="009C0C16">
        <w:rPr>
          <w:lang w:val="ru-RU"/>
        </w:rPr>
        <w:t xml:space="preserve"> на македонски јазик, </w:t>
      </w:r>
      <w:r>
        <w:rPr>
          <w:lang w:val="ru-RU"/>
        </w:rPr>
        <w:t xml:space="preserve">како и соодветен дефицит </w:t>
      </w:r>
      <w:r w:rsidRPr="009C0C16">
        <w:rPr>
          <w:lang w:val="ru-RU"/>
        </w:rPr>
        <w:t>од наставен и соработнички кадар со полно работно време з</w:t>
      </w:r>
      <w:r>
        <w:rPr>
          <w:lang w:val="ru-RU"/>
        </w:rPr>
        <w:t>а наставата на албански јазик.</w:t>
      </w:r>
    </w:p>
    <w:p w:rsidR="00927D41" w:rsidRDefault="00927D41" w:rsidP="00927D41">
      <w:pPr>
        <w:ind w:firstLine="720"/>
        <w:jc w:val="both"/>
        <w:rPr>
          <w:lang w:val="ru-RU"/>
        </w:rPr>
      </w:pPr>
      <w:r w:rsidRPr="009C0C16">
        <w:rPr>
          <w:lang w:val="ru-RU"/>
        </w:rPr>
        <w:t>Административно-техничкиот персонал при ФОН Универзитетот овозможува нормално и континуирано извршување на активности</w:t>
      </w:r>
      <w:r>
        <w:rPr>
          <w:lang w:val="ru-RU"/>
        </w:rPr>
        <w:t>те</w:t>
      </w:r>
      <w:r w:rsidRPr="009C0C16">
        <w:rPr>
          <w:lang w:val="ru-RU"/>
        </w:rPr>
        <w:t xml:space="preserve"> во функција на реализирање н</w:t>
      </w:r>
      <w:r>
        <w:rPr>
          <w:lang w:val="ru-RU"/>
        </w:rPr>
        <w:t xml:space="preserve">а наставно-образовниот процес. </w:t>
      </w:r>
    </w:p>
    <w:p w:rsidR="00927D41" w:rsidRDefault="00927D41" w:rsidP="00927D41">
      <w:pPr>
        <w:ind w:firstLine="720"/>
        <w:jc w:val="both"/>
        <w:rPr>
          <w:lang w:val="ru-RU"/>
        </w:rPr>
      </w:pPr>
    </w:p>
    <w:p w:rsidR="00927D41" w:rsidRPr="009C0C16" w:rsidRDefault="00927D41" w:rsidP="00927D41">
      <w:pPr>
        <w:jc w:val="both"/>
        <w:rPr>
          <w:lang w:val="ru-RU"/>
        </w:rPr>
      </w:pPr>
    </w:p>
    <w:p w:rsidR="00927D41" w:rsidRDefault="00927D41" w:rsidP="00927D41">
      <w:pPr>
        <w:pStyle w:val="Heading4"/>
        <w:numPr>
          <w:ilvl w:val="0"/>
          <w:numId w:val="0"/>
        </w:numPr>
        <w:ind w:firstLine="720"/>
        <w:rPr>
          <w:rFonts w:ascii="Times New Roman" w:hAnsi="Times New Roman"/>
          <w:lang w:val="ru-RU"/>
        </w:rPr>
      </w:pPr>
      <w:r>
        <w:rPr>
          <w:rFonts w:ascii="Times New Roman" w:hAnsi="Times New Roman"/>
          <w:lang w:val="ru-RU"/>
        </w:rPr>
        <w:t xml:space="preserve">5. </w:t>
      </w:r>
      <w:r w:rsidRPr="00B01C17">
        <w:rPr>
          <w:rFonts w:ascii="Times New Roman" w:hAnsi="Times New Roman"/>
          <w:lang w:val="ru-RU"/>
        </w:rPr>
        <w:t>НАСТАВНО-ОБРАЗОВНА ДЕЈНОСТ</w:t>
      </w:r>
    </w:p>
    <w:p w:rsidR="00927D41" w:rsidRDefault="00927D41" w:rsidP="00927D41">
      <w:pPr>
        <w:rPr>
          <w:sz w:val="20"/>
          <w:szCs w:val="20"/>
          <w:lang w:val="mk-MK"/>
        </w:rPr>
      </w:pPr>
    </w:p>
    <w:p w:rsidR="00927D41" w:rsidRPr="0094405D" w:rsidRDefault="00927D41" w:rsidP="00927D41">
      <w:pPr>
        <w:pStyle w:val="Heading2"/>
        <w:ind w:left="720"/>
        <w:rPr>
          <w:rFonts w:ascii="Times New Roman" w:hAnsi="Times New Roman"/>
          <w:lang w:val="ru-RU"/>
        </w:rPr>
      </w:pPr>
      <w:r>
        <w:rPr>
          <w:rFonts w:ascii="Times New Roman" w:hAnsi="Times New Roman"/>
          <w:lang w:val="ru-RU"/>
        </w:rPr>
        <w:t>5.1</w:t>
      </w:r>
      <w:r w:rsidRPr="0094405D">
        <w:rPr>
          <w:rFonts w:ascii="Times New Roman" w:hAnsi="Times New Roman"/>
          <w:lang w:val="ru-RU"/>
        </w:rPr>
        <w:t xml:space="preserve">. Реализација на наставата по студиски програми на додипломски и посдипломски студии </w:t>
      </w:r>
    </w:p>
    <w:p w:rsidR="00927D41" w:rsidRPr="009C0C16" w:rsidRDefault="00927D41" w:rsidP="00927D41">
      <w:pPr>
        <w:pStyle w:val="BodyTextIndent2"/>
        <w:ind w:left="0" w:firstLine="720"/>
        <w:rPr>
          <w:rFonts w:ascii="Times New Roman" w:hAnsi="Times New Roman"/>
          <w:lang w:val="ru-RU"/>
        </w:rPr>
      </w:pPr>
    </w:p>
    <w:p w:rsidR="00927D41" w:rsidRDefault="00927D41" w:rsidP="00927D41">
      <w:pPr>
        <w:ind w:firstLine="720"/>
        <w:jc w:val="both"/>
        <w:rPr>
          <w:lang w:val="ru-RU"/>
        </w:rPr>
      </w:pPr>
      <w:r>
        <w:rPr>
          <w:lang w:val="ru-RU"/>
        </w:rPr>
        <w:t>Универзитетот според добиените акредитации</w:t>
      </w:r>
      <w:r w:rsidRPr="009C0C16">
        <w:rPr>
          <w:lang w:val="ru-RU"/>
        </w:rPr>
        <w:t xml:space="preserve"> има право да организира настава на </w:t>
      </w:r>
      <w:r>
        <w:rPr>
          <w:lang w:val="ru-RU"/>
        </w:rPr>
        <w:t xml:space="preserve"> 18 акредитирани програми на првиот цикус на студии и 38 акредитирани програми на второт цикус на студии.</w:t>
      </w:r>
    </w:p>
    <w:p w:rsidR="00927D41" w:rsidRDefault="00927D41" w:rsidP="00927D41">
      <w:pPr>
        <w:ind w:firstLine="720"/>
        <w:jc w:val="both"/>
        <w:rPr>
          <w:lang w:val="ru-RU"/>
        </w:rPr>
      </w:pPr>
      <w:r>
        <w:rPr>
          <w:lang w:val="ru-RU"/>
        </w:rPr>
        <w:t>Универзитетот во учебната 2018/2019</w:t>
      </w:r>
      <w:r w:rsidRPr="009C0C16">
        <w:rPr>
          <w:lang w:val="ru-RU"/>
        </w:rPr>
        <w:t xml:space="preserve"> година на додипломските студии организираше настава на македонски</w:t>
      </w:r>
      <w:r>
        <w:rPr>
          <w:lang w:val="ru-RU"/>
        </w:rPr>
        <w:t xml:space="preserve"> јазикна сите девет факултети </w:t>
      </w:r>
      <w:r w:rsidRPr="009C0C16">
        <w:rPr>
          <w:lang w:val="ru-RU"/>
        </w:rPr>
        <w:t xml:space="preserve">и албански јазик и настава на </w:t>
      </w:r>
      <w:r>
        <w:rPr>
          <w:lang w:val="ru-RU"/>
        </w:rPr>
        <w:t xml:space="preserve">четири факултети претходно споменати. Наставата на </w:t>
      </w:r>
      <w:r w:rsidRPr="009C0C16">
        <w:rPr>
          <w:lang w:val="ru-RU"/>
        </w:rPr>
        <w:t>специјалистички и магистерски студии на македонски јазик</w:t>
      </w:r>
      <w:r>
        <w:rPr>
          <w:lang w:val="ru-RU"/>
        </w:rPr>
        <w:t xml:space="preserve"> се одвиваше според однапред дефиниран распоред за настава во работните денови и во сабота</w:t>
      </w:r>
      <w:r w:rsidRPr="009C0C16">
        <w:rPr>
          <w:lang w:val="ru-RU"/>
        </w:rPr>
        <w:t>, додека наставата на специјалистички и магистерски студии на албански јазик се одвиваше менторски.</w:t>
      </w:r>
    </w:p>
    <w:p w:rsidR="00927D41" w:rsidRPr="009C0C16" w:rsidRDefault="00927D41" w:rsidP="00927D41">
      <w:pPr>
        <w:ind w:firstLine="720"/>
        <w:jc w:val="both"/>
        <w:rPr>
          <w:lang w:val="ru-RU"/>
        </w:rPr>
      </w:pPr>
      <w:r w:rsidRPr="009C0C16">
        <w:rPr>
          <w:lang w:val="ru-RU"/>
        </w:rPr>
        <w:t>Целта на овие студии е едуцирање на стручни кадри од</w:t>
      </w:r>
      <w:r>
        <w:rPr>
          <w:lang w:val="ru-RU"/>
        </w:rPr>
        <w:t xml:space="preserve"> различни области</w:t>
      </w:r>
      <w:r w:rsidRPr="009C0C16">
        <w:rPr>
          <w:lang w:val="ru-RU"/>
        </w:rPr>
        <w:t xml:space="preserve">, при што, низ </w:t>
      </w:r>
      <w:r>
        <w:rPr>
          <w:lang w:val="ru-RU"/>
        </w:rPr>
        <w:t xml:space="preserve">акредитираните </w:t>
      </w:r>
      <w:r w:rsidRPr="009C0C16">
        <w:rPr>
          <w:lang w:val="ru-RU"/>
        </w:rPr>
        <w:t>студиските програми е воспоставен</w:t>
      </w:r>
      <w:r>
        <w:rPr>
          <w:lang w:val="ru-RU"/>
        </w:rPr>
        <w:t xml:space="preserve">аврска </w:t>
      </w:r>
      <w:r w:rsidRPr="009C0C16">
        <w:rPr>
          <w:lang w:val="ru-RU"/>
        </w:rPr>
        <w:t xml:space="preserve">меѓу дисциплините што нудат основни знаења, од една страна, и стручни знаења и специјализирани знаења, коишто го дефинираат конкретниот профил на едуцираниот кадар, од друга страна. </w:t>
      </w:r>
    </w:p>
    <w:p w:rsidR="00927D41" w:rsidRDefault="00927D41" w:rsidP="00927D41">
      <w:pPr>
        <w:ind w:firstLine="720"/>
        <w:jc w:val="both"/>
        <w:rPr>
          <w:lang w:val="ru-RU"/>
        </w:rPr>
      </w:pPr>
      <w:r w:rsidRPr="009C0C16">
        <w:rPr>
          <w:lang w:val="ru-RU"/>
        </w:rPr>
        <w:t>Во тој контекст, при креирањето и реализацијата на студиските програми, исто така е водено сметка за потребите на стопанството на Ре</w:t>
      </w:r>
      <w:r>
        <w:rPr>
          <w:lang w:val="ru-RU"/>
        </w:rPr>
        <w:t>публика Македонија и неговата аб</w:t>
      </w:r>
      <w:r w:rsidRPr="009C0C16">
        <w:rPr>
          <w:lang w:val="ru-RU"/>
        </w:rPr>
        <w:t xml:space="preserve">сорпциска моќ. </w:t>
      </w:r>
    </w:p>
    <w:p w:rsidR="00927D41" w:rsidRPr="009C0C16" w:rsidRDefault="00927D41" w:rsidP="00927D41">
      <w:pPr>
        <w:ind w:firstLine="720"/>
        <w:jc w:val="both"/>
        <w:rPr>
          <w:lang w:val="ru-RU"/>
        </w:rPr>
      </w:pPr>
      <w:r>
        <w:rPr>
          <w:lang w:val="ru-RU"/>
        </w:rPr>
        <w:t>Унииверзитетот ФОН во учебната 2018/2019</w:t>
      </w:r>
      <w:r w:rsidRPr="009C0C16">
        <w:rPr>
          <w:lang w:val="ru-RU"/>
        </w:rPr>
        <w:t xml:space="preserve"> година орга</w:t>
      </w:r>
      <w:r>
        <w:rPr>
          <w:lang w:val="ru-RU"/>
        </w:rPr>
        <w:t xml:space="preserve">низираше настава </w:t>
      </w:r>
      <w:r w:rsidRPr="009C0C16">
        <w:rPr>
          <w:lang w:val="ru-RU"/>
        </w:rPr>
        <w:t>на македонски јазик во Скопје</w:t>
      </w:r>
      <w:r>
        <w:rPr>
          <w:lang w:val="ru-RU"/>
        </w:rPr>
        <w:t>, Струмица</w:t>
      </w:r>
      <w:r w:rsidRPr="009C0C16">
        <w:rPr>
          <w:lang w:val="ru-RU"/>
        </w:rPr>
        <w:t xml:space="preserve"> и Струга и на алб</w:t>
      </w:r>
      <w:r>
        <w:rPr>
          <w:lang w:val="ru-RU"/>
        </w:rPr>
        <w:t>ански јазик во Скопје и Струга.</w:t>
      </w:r>
    </w:p>
    <w:p w:rsidR="00927D41" w:rsidRDefault="00927D41" w:rsidP="00927D41">
      <w:pPr>
        <w:ind w:firstLine="720"/>
        <w:jc w:val="both"/>
        <w:rPr>
          <w:lang w:val="ru-RU"/>
        </w:rPr>
      </w:pPr>
      <w:r>
        <w:rPr>
          <w:lang w:val="ru-RU"/>
        </w:rPr>
        <w:t>Додипломските студии опфаќаат различни теоретските концепти и стручните проблеми</w:t>
      </w:r>
      <w:r w:rsidRPr="009C0C16">
        <w:rPr>
          <w:lang w:val="ru-RU"/>
        </w:rPr>
        <w:t xml:space="preserve">, </w:t>
      </w:r>
      <w:r>
        <w:rPr>
          <w:lang w:val="ru-RU"/>
        </w:rPr>
        <w:t>од научните области за што е добиена акредитација</w:t>
      </w:r>
      <w:r w:rsidRPr="009C0C16">
        <w:rPr>
          <w:lang w:val="ru-RU"/>
        </w:rPr>
        <w:t xml:space="preserve">. Во оваа смисла, кај определени наставни предмети се акцентира потребата од </w:t>
      </w:r>
      <w:r>
        <w:rPr>
          <w:lang w:val="ru-RU"/>
        </w:rPr>
        <w:t xml:space="preserve">поголемо учество на </w:t>
      </w:r>
      <w:r>
        <w:rPr>
          <w:lang w:val="ru-RU"/>
        </w:rPr>
        <w:lastRenderedPageBreak/>
        <w:t xml:space="preserve">практиични </w:t>
      </w:r>
      <w:r w:rsidRPr="009C0C16">
        <w:rPr>
          <w:lang w:val="ru-RU"/>
        </w:rPr>
        <w:t xml:space="preserve">знаења </w:t>
      </w:r>
      <w:r>
        <w:rPr>
          <w:lang w:val="ru-RU"/>
        </w:rPr>
        <w:t xml:space="preserve"> и стекнување на вештини и компетенции, со цел да се задоволат барањата на </w:t>
      </w:r>
      <w:r w:rsidRPr="009C0C16">
        <w:rPr>
          <w:lang w:val="ru-RU"/>
        </w:rPr>
        <w:t xml:space="preserve"> деловните субјекти и </w:t>
      </w:r>
      <w:r>
        <w:rPr>
          <w:lang w:val="ru-RU"/>
        </w:rPr>
        <w:t xml:space="preserve">јавните институции. </w:t>
      </w:r>
    </w:p>
    <w:p w:rsidR="00927D41" w:rsidRPr="009C0C16" w:rsidRDefault="00927D41" w:rsidP="00927D41">
      <w:pPr>
        <w:ind w:firstLine="720"/>
        <w:jc w:val="both"/>
        <w:rPr>
          <w:lang w:val="ru-RU"/>
        </w:rPr>
      </w:pPr>
      <w:r>
        <w:rPr>
          <w:lang w:val="ru-RU"/>
        </w:rPr>
        <w:t>Целта на постдипломските</w:t>
      </w:r>
      <w:r w:rsidRPr="009C0C16">
        <w:rPr>
          <w:lang w:val="ru-RU"/>
        </w:rPr>
        <w:t xml:space="preserve"> студии е едуцирање на стручни кадри </w:t>
      </w:r>
      <w:r>
        <w:rPr>
          <w:lang w:val="ru-RU"/>
        </w:rPr>
        <w:t xml:space="preserve">за потребите на националната економија </w:t>
      </w:r>
      <w:r w:rsidRPr="009C0C16">
        <w:rPr>
          <w:lang w:val="ru-RU"/>
        </w:rPr>
        <w:t>од</w:t>
      </w:r>
      <w:r>
        <w:rPr>
          <w:lang w:val="ru-RU"/>
        </w:rPr>
        <w:t xml:space="preserve"> различни области, при што, со помош на студиските програми</w:t>
      </w:r>
      <w:r w:rsidRPr="009C0C16">
        <w:rPr>
          <w:lang w:val="ru-RU"/>
        </w:rPr>
        <w:t xml:space="preserve">, </w:t>
      </w:r>
      <w:r>
        <w:rPr>
          <w:lang w:val="ru-RU"/>
        </w:rPr>
        <w:t>с</w:t>
      </w:r>
      <w:r w:rsidRPr="009C0C16">
        <w:rPr>
          <w:lang w:val="ru-RU"/>
        </w:rPr>
        <w:t xml:space="preserve">е </w:t>
      </w:r>
      <w:r>
        <w:rPr>
          <w:lang w:val="ru-RU"/>
        </w:rPr>
        <w:t>настојува да се воспостави</w:t>
      </w:r>
      <w:r w:rsidRPr="009C0C16">
        <w:rPr>
          <w:lang w:val="ru-RU"/>
        </w:rPr>
        <w:t xml:space="preserve"> спој меѓу дис</w:t>
      </w:r>
      <w:r>
        <w:rPr>
          <w:lang w:val="ru-RU"/>
        </w:rPr>
        <w:t>циплините коишто нудат</w:t>
      </w:r>
      <w:r w:rsidRPr="009C0C16">
        <w:rPr>
          <w:lang w:val="ru-RU"/>
        </w:rPr>
        <w:t xml:space="preserve"> специјализирани </w:t>
      </w:r>
      <w:r>
        <w:rPr>
          <w:lang w:val="ru-RU"/>
        </w:rPr>
        <w:t xml:space="preserve">и научни </w:t>
      </w:r>
      <w:r w:rsidRPr="009C0C16">
        <w:rPr>
          <w:lang w:val="ru-RU"/>
        </w:rPr>
        <w:t xml:space="preserve">знаења. </w:t>
      </w:r>
    </w:p>
    <w:p w:rsidR="00927D41" w:rsidRPr="006E5735" w:rsidRDefault="00927D41" w:rsidP="00927D41">
      <w:pPr>
        <w:pStyle w:val="Heading4"/>
        <w:numPr>
          <w:ilvl w:val="0"/>
          <w:numId w:val="0"/>
        </w:numPr>
        <w:ind w:firstLine="720"/>
        <w:rPr>
          <w:rFonts w:asciiTheme="minorHAnsi" w:hAnsiTheme="minorHAnsi"/>
          <w:b w:val="0"/>
          <w:lang w:val="mk-MK"/>
        </w:rPr>
      </w:pPr>
      <w:r>
        <w:rPr>
          <w:rFonts w:ascii="Times New Roman" w:hAnsi="Times New Roman"/>
          <w:b w:val="0"/>
          <w:lang w:val="ru-RU"/>
        </w:rPr>
        <w:t xml:space="preserve">Организирање на современ наставно-образовен процес </w:t>
      </w:r>
      <w:r w:rsidRPr="009C0C16">
        <w:rPr>
          <w:rFonts w:ascii="Times New Roman" w:hAnsi="Times New Roman"/>
          <w:b w:val="0"/>
          <w:lang w:val="ru-RU"/>
        </w:rPr>
        <w:t xml:space="preserve">на вториот циклус на студии </w:t>
      </w:r>
      <w:r>
        <w:rPr>
          <w:rFonts w:ascii="Times New Roman" w:hAnsi="Times New Roman"/>
          <w:b w:val="0"/>
          <w:lang w:val="ru-RU"/>
        </w:rPr>
        <w:t xml:space="preserve">на </w:t>
      </w:r>
      <w:r w:rsidRPr="009C0C16">
        <w:rPr>
          <w:rFonts w:ascii="Times New Roman" w:hAnsi="Times New Roman"/>
          <w:b w:val="0"/>
          <w:lang w:val="ru-RU"/>
        </w:rPr>
        <w:t xml:space="preserve">ФОН Универзитетот </w:t>
      </w:r>
      <w:r>
        <w:rPr>
          <w:rFonts w:ascii="Times New Roman" w:hAnsi="Times New Roman"/>
          <w:b w:val="0"/>
          <w:lang w:val="ru-RU"/>
        </w:rPr>
        <w:t xml:space="preserve">Скопје е во функција на развој како на образовните стандарди така и на </w:t>
      </w:r>
      <w:r w:rsidRPr="009C0C16">
        <w:rPr>
          <w:rFonts w:ascii="Times New Roman" w:hAnsi="Times New Roman"/>
          <w:b w:val="0"/>
          <w:lang w:val="ru-RU"/>
        </w:rPr>
        <w:t>општествено-екон</w:t>
      </w:r>
      <w:r>
        <w:rPr>
          <w:rFonts w:ascii="Times New Roman" w:hAnsi="Times New Roman"/>
          <w:b w:val="0"/>
          <w:lang w:val="ru-RU"/>
        </w:rPr>
        <w:t xml:space="preserve">омскиот развој. </w:t>
      </w:r>
    </w:p>
    <w:p w:rsidR="00927D41" w:rsidRPr="00A0433D" w:rsidRDefault="00927D41" w:rsidP="00927D41">
      <w:pPr>
        <w:pStyle w:val="a"/>
        <w:spacing w:after="0"/>
        <w:ind w:firstLine="720"/>
        <w:rPr>
          <w:rFonts w:ascii="Times New Roman" w:hAnsi="Times New Roman" w:cs="Times New Roman"/>
          <w:szCs w:val="24"/>
        </w:rPr>
      </w:pPr>
      <w:r>
        <w:rPr>
          <w:rFonts w:ascii="Times New Roman" w:hAnsi="Times New Roman" w:cs="Times New Roman"/>
          <w:szCs w:val="24"/>
        </w:rPr>
        <w:t xml:space="preserve">Со реализацијата на студискаите програми од првиот и вториот циклус на студии  </w:t>
      </w:r>
      <w:r w:rsidRPr="006122D0">
        <w:rPr>
          <w:rFonts w:ascii="Times New Roman" w:hAnsi="Times New Roman" w:cs="Times New Roman"/>
          <w:szCs w:val="24"/>
        </w:rPr>
        <w:t xml:space="preserve">наставниот и асистентскиот кадар </w:t>
      </w:r>
      <w:r>
        <w:rPr>
          <w:rFonts w:ascii="Times New Roman" w:hAnsi="Times New Roman" w:cs="Times New Roman"/>
          <w:szCs w:val="24"/>
        </w:rPr>
        <w:t xml:space="preserve">во целост и со голем успех ги реализира поставените планирани задачи. </w:t>
      </w:r>
      <w:r w:rsidRPr="006122D0">
        <w:rPr>
          <w:rFonts w:ascii="Times New Roman" w:hAnsi="Times New Roman" w:cs="Times New Roman"/>
          <w:szCs w:val="24"/>
        </w:rPr>
        <w:t xml:space="preserve">Курсевите завршија во предвидените термини, </w:t>
      </w:r>
      <w:r>
        <w:rPr>
          <w:rFonts w:ascii="Times New Roman" w:hAnsi="Times New Roman" w:cs="Times New Roman"/>
          <w:szCs w:val="24"/>
        </w:rPr>
        <w:t>т</w:t>
      </w:r>
      <w:r w:rsidRPr="006122D0">
        <w:rPr>
          <w:rFonts w:ascii="Times New Roman" w:hAnsi="Times New Roman" w:cs="Times New Roman"/>
          <w:szCs w:val="24"/>
        </w:rPr>
        <w:t>а</w:t>
      </w:r>
      <w:r>
        <w:rPr>
          <w:rFonts w:ascii="Times New Roman" w:hAnsi="Times New Roman" w:cs="Times New Roman"/>
          <w:szCs w:val="24"/>
        </w:rPr>
        <w:t>кашто</w:t>
      </w:r>
      <w:r w:rsidRPr="006122D0">
        <w:rPr>
          <w:rFonts w:ascii="Times New Roman" w:hAnsi="Times New Roman" w:cs="Times New Roman"/>
          <w:szCs w:val="24"/>
        </w:rPr>
        <w:t xml:space="preserve"> и целата </w:t>
      </w:r>
      <w:r>
        <w:rPr>
          <w:rFonts w:ascii="Times New Roman" w:hAnsi="Times New Roman" w:cs="Times New Roman"/>
          <w:szCs w:val="24"/>
        </w:rPr>
        <w:t>академска година траеше согласно планиранните активностии на органите на Универзитетот и посебно на единиците на универзитетот -факултетите.</w:t>
      </w:r>
    </w:p>
    <w:p w:rsidR="00927D41" w:rsidRPr="006122D0" w:rsidRDefault="00927D41" w:rsidP="00927D41">
      <w:pPr>
        <w:pStyle w:val="a"/>
        <w:spacing w:after="0"/>
        <w:ind w:firstLine="720"/>
        <w:rPr>
          <w:rFonts w:ascii="Times New Roman" w:hAnsi="Times New Roman" w:cs="Times New Roman"/>
          <w:szCs w:val="24"/>
        </w:rPr>
      </w:pPr>
      <w:r w:rsidRPr="006122D0">
        <w:rPr>
          <w:rFonts w:ascii="Times New Roman" w:hAnsi="Times New Roman" w:cs="Times New Roman"/>
          <w:szCs w:val="24"/>
        </w:rPr>
        <w:t xml:space="preserve">Исто така постои рамнотежа во поглед на </w:t>
      </w:r>
      <w:r w:rsidRPr="00A0433D">
        <w:rPr>
          <w:rFonts w:ascii="Times New Roman" w:hAnsi="Times New Roman" w:cs="Times New Roman"/>
          <w:szCs w:val="24"/>
        </w:rPr>
        <w:t>планираните и реализираните студентски активности</w:t>
      </w:r>
      <w:r w:rsidRPr="006122D0">
        <w:rPr>
          <w:rFonts w:ascii="Times New Roman" w:hAnsi="Times New Roman" w:cs="Times New Roman"/>
          <w:szCs w:val="24"/>
        </w:rPr>
        <w:t xml:space="preserve"> (вежби, семинарски работи, задачи). Прогресот на студентот се оценува според повеќе параметри кои </w:t>
      </w:r>
      <w:r>
        <w:rPr>
          <w:rFonts w:ascii="Times New Roman" w:hAnsi="Times New Roman" w:cs="Times New Roman"/>
          <w:szCs w:val="24"/>
        </w:rPr>
        <w:t>се дефинирани во ЕКТС концептот со Правилникот за ЕКТС.</w:t>
      </w:r>
    </w:p>
    <w:p w:rsidR="00927D41" w:rsidRPr="007F54E7" w:rsidRDefault="00927D41" w:rsidP="00927D41">
      <w:pPr>
        <w:pStyle w:val="a"/>
        <w:spacing w:after="0"/>
        <w:ind w:firstLine="708"/>
        <w:rPr>
          <w:rFonts w:ascii="Times New Roman" w:hAnsi="Times New Roman" w:cs="Times New Roman"/>
          <w:szCs w:val="24"/>
        </w:rPr>
      </w:pPr>
      <w:r w:rsidRPr="00A0433D">
        <w:rPr>
          <w:rFonts w:ascii="Times New Roman" w:hAnsi="Times New Roman" w:cs="Times New Roman"/>
          <w:szCs w:val="24"/>
        </w:rPr>
        <w:t>Системот за оценување</w:t>
      </w:r>
      <w:r w:rsidRPr="006122D0">
        <w:rPr>
          <w:rFonts w:ascii="Times New Roman" w:hAnsi="Times New Roman" w:cs="Times New Roman"/>
          <w:szCs w:val="24"/>
        </w:rPr>
        <w:t xml:space="preserve"> е според ЕКТС – испитот се полага преку два колоквиуми</w:t>
      </w:r>
      <w:r>
        <w:rPr>
          <w:rFonts w:ascii="Times New Roman" w:hAnsi="Times New Roman" w:cs="Times New Roman"/>
          <w:szCs w:val="24"/>
        </w:rPr>
        <w:t xml:space="preserve"> (35+35 поени)</w:t>
      </w:r>
      <w:r w:rsidRPr="006122D0">
        <w:rPr>
          <w:rFonts w:ascii="Times New Roman" w:hAnsi="Times New Roman" w:cs="Times New Roman"/>
          <w:szCs w:val="24"/>
        </w:rPr>
        <w:t>, а се оценуваат и присутноста, активноста и изработените семинарски задачи (10+10+10 поени). Колоквиумите беа спроведени во предвидените колоквиумски недели</w:t>
      </w:r>
      <w:r>
        <w:rPr>
          <w:rFonts w:ascii="Times New Roman" w:hAnsi="Times New Roman" w:cs="Times New Roman"/>
          <w:szCs w:val="24"/>
        </w:rPr>
        <w:t xml:space="preserve"> согласно глобалниот распоред на академската година</w:t>
      </w:r>
      <w:r w:rsidRPr="006122D0">
        <w:rPr>
          <w:rFonts w:ascii="Times New Roman" w:hAnsi="Times New Roman" w:cs="Times New Roman"/>
          <w:szCs w:val="24"/>
        </w:rPr>
        <w:t>. Колоквиумите и испитите се с</w:t>
      </w:r>
      <w:r>
        <w:rPr>
          <w:rFonts w:ascii="Times New Roman" w:hAnsi="Times New Roman" w:cs="Times New Roman"/>
          <w:szCs w:val="24"/>
        </w:rPr>
        <w:t xml:space="preserve">проведуваат исклучиво писмено. </w:t>
      </w:r>
    </w:p>
    <w:p w:rsidR="00927D41" w:rsidRDefault="00927D41" w:rsidP="00927D41">
      <w:pPr>
        <w:ind w:firstLine="720"/>
        <w:jc w:val="both"/>
        <w:rPr>
          <w:lang w:val="mk-MK"/>
        </w:rPr>
      </w:pPr>
      <w:r>
        <w:rPr>
          <w:lang w:val="mk-MK"/>
        </w:rPr>
        <w:t>Во текот на академската 2018 година бројот на дипломирани студенти на прв циклус и втор циклус е како што следува во табелата 5.</w:t>
      </w:r>
    </w:p>
    <w:p w:rsidR="00927D41" w:rsidRDefault="00927D41" w:rsidP="00927D41">
      <w:pPr>
        <w:rPr>
          <w:b/>
          <w:lang w:val="ru-RU"/>
        </w:rPr>
      </w:pPr>
    </w:p>
    <w:p w:rsidR="00927D41" w:rsidRPr="00F706BA" w:rsidRDefault="00927D41" w:rsidP="00927D41">
      <w:pPr>
        <w:pStyle w:val="ListParagraph"/>
        <w:numPr>
          <w:ilvl w:val="1"/>
          <w:numId w:val="9"/>
        </w:numPr>
        <w:rPr>
          <w:rFonts w:ascii="Times New Roman" w:hAnsi="Times New Roman" w:cs="Times New Roman"/>
          <w:b/>
          <w:sz w:val="24"/>
          <w:szCs w:val="24"/>
          <w:lang w:val="ru-RU"/>
        </w:rPr>
      </w:pPr>
      <w:r w:rsidRPr="00F706BA">
        <w:rPr>
          <w:rFonts w:ascii="Times New Roman" w:hAnsi="Times New Roman" w:cs="Times New Roman"/>
          <w:b/>
          <w:sz w:val="24"/>
          <w:szCs w:val="24"/>
          <w:lang w:val="mk-MK"/>
        </w:rPr>
        <w:t>Форми на наставно-образовниот процес и методи на проверка на знаењето</w:t>
      </w:r>
    </w:p>
    <w:p w:rsidR="00927D41" w:rsidRPr="006122D0" w:rsidRDefault="00927D41" w:rsidP="00927D41">
      <w:pPr>
        <w:pStyle w:val="BodyTextIndent2"/>
        <w:ind w:left="0" w:firstLine="720"/>
        <w:rPr>
          <w:rFonts w:ascii="Times New Roman" w:hAnsi="Times New Roman"/>
          <w:lang w:val="ru-RU"/>
        </w:rPr>
      </w:pPr>
      <w:r w:rsidRPr="007F54E7">
        <w:rPr>
          <w:rFonts w:ascii="Times New Roman" w:hAnsi="Times New Roman"/>
          <w:lang w:val="ru-RU"/>
        </w:rPr>
        <w:t>Во реализацијата на наставно-</w:t>
      </w:r>
      <w:r>
        <w:rPr>
          <w:rFonts w:ascii="Times New Roman" w:hAnsi="Times New Roman"/>
          <w:lang w:val="ru-RU"/>
        </w:rPr>
        <w:t>образовниот процес на ФОН Универзитетот</w:t>
      </w:r>
      <w:r w:rsidRPr="009C0C16">
        <w:rPr>
          <w:rFonts w:ascii="Times New Roman" w:hAnsi="Times New Roman"/>
          <w:lang w:val="ru-RU"/>
        </w:rPr>
        <w:t xml:space="preserve"> може да се констатира дека доминантна форма на настава имаат предавањата екс катедра, коишто партиципираат со </w:t>
      </w:r>
      <w:r>
        <w:rPr>
          <w:rFonts w:ascii="Times New Roman" w:hAnsi="Times New Roman"/>
          <w:lang w:val="ru-RU"/>
        </w:rPr>
        <w:t xml:space="preserve">над </w:t>
      </w:r>
      <w:r w:rsidRPr="009C0C16">
        <w:rPr>
          <w:rFonts w:ascii="Times New Roman" w:hAnsi="Times New Roman"/>
          <w:lang w:val="ru-RU"/>
        </w:rPr>
        <w:t xml:space="preserve">50% во вкупниот наставно образовен процес. Интерактивната настава учестувува со </w:t>
      </w:r>
      <w:r>
        <w:rPr>
          <w:rFonts w:ascii="Times New Roman" w:hAnsi="Times New Roman"/>
          <w:lang w:val="ru-RU"/>
        </w:rPr>
        <w:t xml:space="preserve">околу </w:t>
      </w:r>
      <w:r w:rsidRPr="009C0C16">
        <w:rPr>
          <w:rFonts w:ascii="Times New Roman" w:hAnsi="Times New Roman"/>
          <w:lang w:val="ru-RU"/>
        </w:rPr>
        <w:t xml:space="preserve">30%, додека останатите форми на настава учествуваат со многу мал процент, односно практична настава 10% и менторска настава посебно при изработката на семинари, проекти и консултации </w:t>
      </w:r>
      <w:r>
        <w:rPr>
          <w:rFonts w:ascii="Times New Roman" w:hAnsi="Times New Roman"/>
          <w:lang w:val="ru-RU"/>
        </w:rPr>
        <w:t xml:space="preserve">околу </w:t>
      </w:r>
      <w:r w:rsidRPr="009C0C16">
        <w:rPr>
          <w:rFonts w:ascii="Times New Roman" w:hAnsi="Times New Roman"/>
          <w:lang w:val="ru-RU"/>
        </w:rPr>
        <w:t>10%. Анализата на потребите за реализација на наставата укажува дека промените треба да се остваруваат во насока на намалување на учеството на предавањата екс катедра и зголемување на останатите форми на настава, а осо</w:t>
      </w:r>
      <w:r>
        <w:rPr>
          <w:rFonts w:ascii="Times New Roman" w:hAnsi="Times New Roman"/>
          <w:lang w:val="ru-RU"/>
        </w:rPr>
        <w:t>бено во интерактивната настава.</w:t>
      </w:r>
    </w:p>
    <w:p w:rsidR="00927D41" w:rsidRPr="009C0C16" w:rsidRDefault="00927D41" w:rsidP="00927D41">
      <w:pPr>
        <w:ind w:firstLine="720"/>
        <w:jc w:val="both"/>
        <w:rPr>
          <w:lang w:val="ru-RU"/>
        </w:rPr>
      </w:pPr>
      <w:r w:rsidRPr="009C0C16">
        <w:rPr>
          <w:lang w:val="ru-RU"/>
        </w:rPr>
        <w:t>При реализацијата на настав</w:t>
      </w:r>
      <w:r>
        <w:rPr>
          <w:lang w:val="ru-RU"/>
        </w:rPr>
        <w:t>но-образовниот процес Универзитетот ФОН се</w:t>
      </w:r>
      <w:r w:rsidRPr="009C0C16">
        <w:rPr>
          <w:lang w:val="ru-RU"/>
        </w:rPr>
        <w:t xml:space="preserve"> користи компјутерска технологија и соодветни наставни помагала, меѓутоа тие се во значително помал обем во однос на потребите и само за определени предмети. </w:t>
      </w:r>
    </w:p>
    <w:p w:rsidR="00927D41" w:rsidRPr="009C0C16" w:rsidRDefault="00927D41" w:rsidP="00927D41">
      <w:pPr>
        <w:ind w:firstLine="720"/>
        <w:jc w:val="both"/>
        <w:rPr>
          <w:lang w:val="ru-RU"/>
        </w:rPr>
      </w:pPr>
      <w:r w:rsidRPr="009C0C16">
        <w:rPr>
          <w:lang w:val="ru-RU"/>
        </w:rPr>
        <w:t xml:space="preserve">Методите за проверка на знаењата главно се преку писмени испити, со исклучок на предметите деловен јазик 1 и 2 (англиски) и македонски јазик на паралелката за настава на албански јазик каде што испитите се изведуваат писмено и усно. Во овој контекст може да се каже дека студентите најголем дел од испитите ги полагаат преку колоквиуми во процесот на континуирана проверка на знаењата. </w:t>
      </w:r>
    </w:p>
    <w:p w:rsidR="00927D41" w:rsidRPr="009C0C16" w:rsidRDefault="00927D41" w:rsidP="00927D41">
      <w:pPr>
        <w:ind w:firstLine="720"/>
        <w:jc w:val="both"/>
        <w:rPr>
          <w:lang w:val="ru-RU"/>
        </w:rPr>
      </w:pPr>
      <w:r w:rsidRPr="009C0C16">
        <w:rPr>
          <w:lang w:val="ru-RU"/>
        </w:rPr>
        <w:t xml:space="preserve">Врз основа на истиот може да се констатира дека се постигнати особено поволни резултати, односно евидентиран </w:t>
      </w:r>
      <w:r>
        <w:rPr>
          <w:lang w:val="ru-RU"/>
        </w:rPr>
        <w:t xml:space="preserve">е </w:t>
      </w:r>
      <w:r w:rsidRPr="009C0C16">
        <w:rPr>
          <w:lang w:val="ru-RU"/>
        </w:rPr>
        <w:t>релативно висок процент на положени и</w:t>
      </w:r>
      <w:r>
        <w:rPr>
          <w:lang w:val="ru-RU"/>
        </w:rPr>
        <w:t>спити</w:t>
      </w:r>
      <w:r w:rsidRPr="009C0C16">
        <w:rPr>
          <w:lang w:val="ru-RU"/>
        </w:rPr>
        <w:t xml:space="preserve">, и тоа за </w:t>
      </w:r>
      <w:r w:rsidRPr="009C0C16">
        <w:rPr>
          <w:lang w:val="ru-RU"/>
        </w:rPr>
        <w:lastRenderedPageBreak/>
        <w:t xml:space="preserve">најголем дел од стручните дисциплини и за поголем дел од општообразовните и основните дисциплини. </w:t>
      </w:r>
    </w:p>
    <w:p w:rsidR="00927D41" w:rsidRDefault="00927D41" w:rsidP="00927D41">
      <w:pPr>
        <w:jc w:val="both"/>
      </w:pPr>
    </w:p>
    <w:p w:rsidR="00927D41" w:rsidRPr="009C0C16" w:rsidRDefault="00927D41" w:rsidP="00927D41">
      <w:pPr>
        <w:jc w:val="both"/>
      </w:pPr>
    </w:p>
    <w:tbl>
      <w:tblPr>
        <w:tblW w:w="9674" w:type="dxa"/>
        <w:tblInd w:w="405" w:type="dxa"/>
        <w:tblLook w:val="04A0"/>
      </w:tblPr>
      <w:tblGrid>
        <w:gridCol w:w="426"/>
        <w:gridCol w:w="9248"/>
      </w:tblGrid>
      <w:tr w:rsidR="00927D41" w:rsidRPr="00B76538" w:rsidTr="009F4B40">
        <w:tc>
          <w:tcPr>
            <w:tcW w:w="426" w:type="dxa"/>
            <w:hideMark/>
          </w:tcPr>
          <w:p w:rsidR="00927D41" w:rsidRPr="00B76538" w:rsidRDefault="00927D41" w:rsidP="009F4B40">
            <w:pPr>
              <w:rPr>
                <w:lang w:val="mk-MK"/>
              </w:rPr>
            </w:pPr>
            <w:r>
              <w:rPr>
                <w:b/>
                <w:lang w:val="mk-MK"/>
              </w:rPr>
              <w:t>6</w:t>
            </w:r>
            <w:r w:rsidRPr="00B76538">
              <w:rPr>
                <w:lang w:val="mk-MK"/>
              </w:rPr>
              <w:t>.</w:t>
            </w:r>
          </w:p>
        </w:tc>
        <w:tc>
          <w:tcPr>
            <w:tcW w:w="9248" w:type="dxa"/>
            <w:hideMark/>
          </w:tcPr>
          <w:p w:rsidR="00927D41" w:rsidRPr="00B76538" w:rsidRDefault="00927D41" w:rsidP="009F4B40">
            <w:pPr>
              <w:jc w:val="both"/>
              <w:rPr>
                <w:b/>
                <w:bCs/>
                <w:lang w:val="pl-PL"/>
              </w:rPr>
            </w:pPr>
            <w:r w:rsidRPr="00B76538">
              <w:rPr>
                <w:b/>
                <w:bCs/>
              </w:rPr>
              <w:t>НАДВОРЕШНАСОРАБОТКА</w:t>
            </w:r>
          </w:p>
        </w:tc>
      </w:tr>
    </w:tbl>
    <w:p w:rsidR="00927D41" w:rsidRDefault="00927D41" w:rsidP="00927D41">
      <w:pPr>
        <w:pStyle w:val="NormalWeb"/>
        <w:spacing w:before="0" w:beforeAutospacing="0" w:after="0" w:afterAutospacing="0"/>
        <w:ind w:firstLine="720"/>
        <w:jc w:val="both"/>
      </w:pPr>
    </w:p>
    <w:p w:rsidR="00927D41" w:rsidRDefault="00927D41" w:rsidP="00927D41">
      <w:pPr>
        <w:pStyle w:val="NormalWeb"/>
        <w:spacing w:before="0" w:beforeAutospacing="0" w:after="0" w:afterAutospacing="0"/>
        <w:ind w:firstLine="720"/>
        <w:jc w:val="both"/>
      </w:pPr>
      <w:r w:rsidRPr="00B76538">
        <w:t>Освен во сферата на наставата</w:t>
      </w:r>
      <w:r>
        <w:t xml:space="preserve"> и едукацијата, активностите</w:t>
      </w:r>
      <w:r>
        <w:rPr>
          <w:lang w:val="mk-MK"/>
        </w:rPr>
        <w:t xml:space="preserve"> на </w:t>
      </w:r>
      <w:r w:rsidRPr="00B76538">
        <w:t xml:space="preserve">ФОН Универзитетот се насочени и во следење на модерните европски и светски трендови кои подразбираат отвореност во комуникацијата, создавање простор за меѓународна мобилност на студентите, мобилност на наставничкиот и соработничкиот кадар преку размена во рамките на високообразовните институции, размена на студиски програми, учество во меѓународни проекти финансирани од ЕУ, организирање на заеднички симпозиуми, советувања и слични активности со други високообразовни институции како од Република </w:t>
      </w:r>
      <w:r>
        <w:rPr>
          <w:lang w:val="mk-MK"/>
        </w:rPr>
        <w:t xml:space="preserve">Северна </w:t>
      </w:r>
      <w:r w:rsidRPr="00B76538">
        <w:t xml:space="preserve">Македонија, така и од Европа и пошироко. Во таа насока, ФОН Универзитетот има склучено договори за соработка со низа реномирани универзитети, факултети и институти од земјата и од странство, а покрај склучените договори, во тек се преговори за воспоставување на соработка и со други домашни и странски високообразовни установи.ФОН Универзитетот е </w:t>
      </w:r>
      <w:r>
        <w:rPr>
          <w:lang w:val="mk-MK"/>
        </w:rPr>
        <w:t xml:space="preserve">еден од основачите на </w:t>
      </w:r>
      <w:r w:rsidRPr="00B76538">
        <w:t xml:space="preserve">Алијансата на универзитети </w:t>
      </w:r>
      <w:r>
        <w:rPr>
          <w:lang w:val="mk-MK"/>
        </w:rPr>
        <w:t>од</w:t>
      </w:r>
      <w:r w:rsidRPr="00B76538">
        <w:t xml:space="preserve"> Централна и Источна Европа.</w:t>
      </w:r>
    </w:p>
    <w:p w:rsidR="00927D41" w:rsidRDefault="00927D41" w:rsidP="00927D41">
      <w:pPr>
        <w:ind w:firstLine="720"/>
        <w:jc w:val="both"/>
        <w:rPr>
          <w:lang w:val="mk-MK" w:eastAsia="en-GB"/>
        </w:rPr>
      </w:pPr>
      <w:r>
        <w:rPr>
          <w:lang w:val="ru-RU"/>
        </w:rPr>
        <w:t xml:space="preserve">На покана на ректорот на ФОН Универзитетот престојуваше </w:t>
      </w:r>
      <w:r>
        <w:rPr>
          <w:lang w:val="en-GB" w:eastAsia="en-GB"/>
        </w:rPr>
        <w:t xml:space="preserve">нобеловката </w:t>
      </w:r>
      <w:r>
        <w:t>Рајхард Прибе</w:t>
      </w:r>
      <w:r>
        <w:rPr>
          <w:lang w:val="mk-MK" w:eastAsia="en-GB"/>
        </w:rPr>
        <w:t>, при што и беше доделено и врачено</w:t>
      </w:r>
      <w:r w:rsidRPr="0035432F">
        <w:rPr>
          <w:lang w:val="en-GB" w:eastAsia="en-GB"/>
        </w:rPr>
        <w:t xml:space="preserve"> звање почесен професор (profesor honoris caus</w:t>
      </w:r>
      <w:r>
        <w:rPr>
          <w:lang w:val="en-GB" w:eastAsia="en-GB"/>
        </w:rPr>
        <w:t>a) на ФОН УниверзитетотСкопје</w:t>
      </w:r>
      <w:r>
        <w:rPr>
          <w:lang w:val="mk-MK" w:eastAsia="en-GB"/>
        </w:rPr>
        <w:t xml:space="preserve">. По тој повод беше одржана посебна свечена седница на Сенатот на универзитетот, и беше организирана и јавна трибина на којашто се обрати и </w:t>
      </w:r>
      <w:r>
        <w:rPr>
          <w:lang w:val="en-GB" w:eastAsia="en-GB"/>
        </w:rPr>
        <w:t xml:space="preserve">нобеловката </w:t>
      </w:r>
      <w:r>
        <w:t>Рајхард Прибе</w:t>
      </w:r>
      <w:r>
        <w:rPr>
          <w:lang w:val="mk-MK" w:eastAsia="en-GB"/>
        </w:rPr>
        <w:t xml:space="preserve"> со свој реферат, по што се разви широка дискусија.</w:t>
      </w:r>
    </w:p>
    <w:p w:rsidR="00927D41" w:rsidRPr="00A91C17" w:rsidRDefault="00927D41" w:rsidP="00927D41">
      <w:pPr>
        <w:ind w:firstLine="720"/>
        <w:jc w:val="both"/>
        <w:rPr>
          <w:lang w:val="mk-MK" w:eastAsia="en-GB"/>
        </w:rPr>
      </w:pPr>
      <w:r>
        <w:rPr>
          <w:lang w:val="en-GB" w:eastAsia="en-GB"/>
        </w:rPr>
        <w:t xml:space="preserve">На </w:t>
      </w:r>
      <w:r w:rsidRPr="00A91C17">
        <w:rPr>
          <w:lang w:val="en-GB" w:eastAsia="en-GB"/>
        </w:rPr>
        <w:t xml:space="preserve">Универзитетот ФОН во Скопје, </w:t>
      </w:r>
      <w:r>
        <w:rPr>
          <w:lang w:val="mk-MK" w:eastAsia="en-GB"/>
        </w:rPr>
        <w:t xml:space="preserve">се одржа и </w:t>
      </w:r>
      <w:r w:rsidRPr="00A91C17">
        <w:rPr>
          <w:lang w:val="en-GB" w:eastAsia="en-GB"/>
        </w:rPr>
        <w:t xml:space="preserve">свечена церемонија </w:t>
      </w:r>
      <w:r>
        <w:rPr>
          <w:lang w:val="mk-MK" w:eastAsia="en-GB"/>
        </w:rPr>
        <w:t xml:space="preserve">на која </w:t>
      </w:r>
      <w:r w:rsidRPr="00A91C17">
        <w:rPr>
          <w:lang w:val="en-GB" w:eastAsia="en-GB"/>
        </w:rPr>
        <w:t>беа промовирани за Но</w:t>
      </w:r>
      <w:r>
        <w:rPr>
          <w:lang w:val="en-GB" w:eastAsia="en-GB"/>
        </w:rPr>
        <w:t>беловата награда за мир за 2019 п</w:t>
      </w:r>
      <w:r w:rsidRPr="00A91C17">
        <w:rPr>
          <w:lang w:val="en-GB" w:eastAsia="en-GB"/>
        </w:rPr>
        <w:t xml:space="preserve">ремиерите на Република Македонија Зоран Заев и </w:t>
      </w:r>
      <w:r>
        <w:rPr>
          <w:lang w:val="en-GB" w:eastAsia="en-GB"/>
        </w:rPr>
        <w:t xml:space="preserve">Република Грција Алексис Ципрас. </w:t>
      </w:r>
      <w:r w:rsidRPr="00A91C17">
        <w:rPr>
          <w:lang w:val="en-GB" w:eastAsia="en-GB"/>
        </w:rPr>
        <w:t>Промоцијата ја изврши добитничката за Нобелова награда за мир за 2015 - Уидед Бушамауи од Тунис, која воедно е и professor honoris causa, почесен професор на Универзитетот ФОН.</w:t>
      </w:r>
    </w:p>
    <w:p w:rsidR="00927D41" w:rsidRPr="00B76538" w:rsidRDefault="00927D41" w:rsidP="00927D41">
      <w:pPr>
        <w:jc w:val="both"/>
        <w:rPr>
          <w:lang w:val="ru-RU"/>
        </w:rPr>
      </w:pPr>
      <w:r w:rsidRPr="00B76538">
        <w:rPr>
          <w:lang w:val="ru-RU"/>
        </w:rPr>
        <w:tab/>
        <w:t>Во рамките на оваа соработка се преземаат различни активности, како што се: размена на професори и студенти, студиски престои, размена на литература, организација и заедничко учество на научни собири и слично.</w:t>
      </w:r>
    </w:p>
    <w:p w:rsidR="00927D41" w:rsidRDefault="00927D41" w:rsidP="00927D41">
      <w:pPr>
        <w:pStyle w:val="BodyTextIndent"/>
        <w:rPr>
          <w:rFonts w:asciiTheme="minorHAnsi" w:hAnsiTheme="minorHAnsi"/>
          <w:lang w:val="mk-MK"/>
        </w:rPr>
      </w:pPr>
      <w:r w:rsidRPr="00B76538">
        <w:rPr>
          <w:rFonts w:ascii="Times New Roman" w:hAnsi="Times New Roman"/>
          <w:lang w:val="ru-RU"/>
        </w:rPr>
        <w:t>Во изминатиот  период ФОН Универзитетот реализира</w:t>
      </w:r>
      <w:r>
        <w:rPr>
          <w:rFonts w:ascii="Times New Roman" w:hAnsi="Times New Roman"/>
          <w:lang w:val="ru-RU"/>
        </w:rPr>
        <w:t>ше</w:t>
      </w:r>
      <w:r w:rsidRPr="00B76538">
        <w:rPr>
          <w:rFonts w:ascii="Times New Roman" w:hAnsi="Times New Roman"/>
          <w:lang w:val="ru-RU"/>
        </w:rPr>
        <w:t xml:space="preserve"> повеќе активности во соработка со стопанските субјекти. Проектот Фабрика на знаење во кој студентите добиваат и решаваат проблеми на стопанството е најзначајниот и е резултат на систематска и програмски осмислена стратегиј</w:t>
      </w:r>
      <w:r>
        <w:rPr>
          <w:rFonts w:ascii="Times New Roman" w:hAnsi="Times New Roman"/>
          <w:lang w:val="ru-RU"/>
        </w:rPr>
        <w:t>а за соработка со стопанството.</w:t>
      </w:r>
    </w:p>
    <w:p w:rsidR="00927D41" w:rsidRPr="00F9165B" w:rsidRDefault="00927D41" w:rsidP="00927D41">
      <w:pPr>
        <w:ind w:firstLine="720"/>
        <w:jc w:val="both"/>
      </w:pPr>
      <w:proofErr w:type="gramStart"/>
      <w:r w:rsidRPr="00F9165B">
        <w:t>Преку Универзитетскиот проект Фабрика на знаење, чија цел е стекнатите теоретски знаења да се применат во пракса, студентите на Универзитетот под менторство на наставниот кадар активно учествуваат во пронаоѓање практични идејни решенија за поставените задачи од страна на определени институции од државниот и приватниот сектор.</w:t>
      </w:r>
      <w:proofErr w:type="gramEnd"/>
      <w:r w:rsidRPr="00F9165B">
        <w:t xml:space="preserve"> </w:t>
      </w:r>
    </w:p>
    <w:p w:rsidR="00927D41" w:rsidRPr="00F9165B" w:rsidRDefault="00927D41" w:rsidP="00927D41">
      <w:pPr>
        <w:ind w:firstLine="720"/>
        <w:jc w:val="both"/>
        <w:rPr>
          <w:lang w:val="ru-RU"/>
        </w:rPr>
      </w:pPr>
      <w:proofErr w:type="gramStart"/>
      <w:r w:rsidRPr="00F9165B">
        <w:t xml:space="preserve">Во академската 2018/19 преку овој проект студентите активно беа вклучени и соработуваа со </w:t>
      </w:r>
      <w:r w:rsidRPr="00F9165B">
        <w:rPr>
          <w:lang w:val="ru-RU"/>
        </w:rPr>
        <w:t>Националната филхармонија, АД ЕЛЕМ, Прилепска пиварница, Телеком и Космос.</w:t>
      </w:r>
      <w:proofErr w:type="gramEnd"/>
    </w:p>
    <w:p w:rsidR="00927D41" w:rsidRDefault="00927D41" w:rsidP="00927D41">
      <w:pPr>
        <w:ind w:firstLine="720"/>
        <w:jc w:val="both"/>
        <w:rPr>
          <w:lang w:val="ru-RU"/>
        </w:rPr>
      </w:pPr>
      <w:r>
        <w:rPr>
          <w:lang w:val="ru-RU"/>
        </w:rPr>
        <w:t>Универзитетот ФОН Скопје,</w:t>
      </w:r>
      <w:r w:rsidRPr="009C0C16">
        <w:rPr>
          <w:lang w:val="ru-RU"/>
        </w:rPr>
        <w:t xml:space="preserve"> постојано ја доградува институционалната форма за организирана и перманентна комуникација со идните дипломирани студенти преку </w:t>
      </w:r>
      <w:r w:rsidRPr="009C0C16">
        <w:rPr>
          <w:lang w:val="ru-RU"/>
        </w:rPr>
        <w:lastRenderedPageBreak/>
        <w:t>Центарот за развој и кариера кој фунционира во рамките на Универзитетот. Ова е неопходно, заради натамошна изградба на систем за континуирано образование на дипломираните студенти.</w:t>
      </w:r>
    </w:p>
    <w:p w:rsidR="00927D41" w:rsidRDefault="00927D41" w:rsidP="00927D41">
      <w:pPr>
        <w:ind w:firstLine="720"/>
        <w:jc w:val="both"/>
        <w:rPr>
          <w:lang w:val="mk-MK"/>
        </w:rPr>
      </w:pPr>
      <w:r w:rsidRPr="00B76538">
        <w:rPr>
          <w:lang w:val="ru-RU"/>
        </w:rPr>
        <w:t>Наставнициате на Факултетот</w:t>
      </w:r>
      <w:r>
        <w:rPr>
          <w:lang w:val="ru-RU"/>
        </w:rPr>
        <w:t xml:space="preserve"> за економски науки </w:t>
      </w:r>
      <w:r w:rsidRPr="00B76538">
        <w:rPr>
          <w:lang w:val="ru-RU"/>
        </w:rPr>
        <w:t>активно партиципираат во широкиот спектар активности на Сојузот на економистите на Република Македонија, Македонското здружение за маркетинг и Сојузот на статистичари на Р. Македонија. Активностите на науче</w:t>
      </w:r>
      <w:r w:rsidRPr="009C0C16">
        <w:rPr>
          <w:lang w:val="ru-RU"/>
        </w:rPr>
        <w:t xml:space="preserve">н, стручен и апликативен план во овие асоцијации придонесуваат и се од огромно значење за усовршување и унапредување на дејноста на Факултетот и неговата афирмација, а во контекст на остварување на целите </w:t>
      </w:r>
      <w:r>
        <w:rPr>
          <w:lang w:val="ru-RU"/>
        </w:rPr>
        <w:t>и задачите на оваа институција.</w:t>
      </w:r>
    </w:p>
    <w:p w:rsidR="00927D41" w:rsidRPr="00F9165B" w:rsidRDefault="00927D41" w:rsidP="00927D41">
      <w:pPr>
        <w:ind w:firstLine="720"/>
        <w:jc w:val="both"/>
        <w:rPr>
          <w:lang w:val="mk-MK"/>
        </w:rPr>
      </w:pPr>
      <w:r w:rsidRPr="00F9165B">
        <w:rPr>
          <w:lang w:val="mk-MK"/>
        </w:rPr>
        <w:t xml:space="preserve">Факултетот за економски науки </w:t>
      </w:r>
      <w:r w:rsidRPr="00F9165B">
        <w:t>20.08.2019 потпиша Договор за взаемна соработка и двојни дипломи со УМЕФ Универзитетет од Женева, Швајцарија за студиските програми на прв и втор циклус студии (додипломски и постдипломски) за насоките маркетинг, финансиски и банкарски менаџмент.</w:t>
      </w:r>
    </w:p>
    <w:p w:rsidR="00927D41" w:rsidRPr="00F9165B" w:rsidRDefault="00927D41" w:rsidP="00927D41">
      <w:pPr>
        <w:ind w:firstLine="720"/>
        <w:jc w:val="both"/>
      </w:pPr>
      <w:r w:rsidRPr="00F9165B">
        <w:t xml:space="preserve">Факултетот за правни и политички науки, во согласност со трендот на Унуверзитетот ФОН, прави напори за прифаќање и следење на модерните европски и светски трендови кои подразбираат отвореност во комуникацијата, создавање простор за меѓународна мобилност на студентите, мобилност на наставничкиот и соработничкиот кадар преку размена во рамките на високообразовните институции, размена на студиски програми, и слично. Во таа насока, на иницијатива на Факултетот, </w:t>
      </w:r>
      <w:proofErr w:type="gramStart"/>
      <w:r w:rsidRPr="00F9165B">
        <w:t>Универзитетот  има</w:t>
      </w:r>
      <w:proofErr w:type="gramEnd"/>
      <w:r w:rsidRPr="00F9165B">
        <w:t xml:space="preserve"> склучено договори за соработка со низа реномирани странски универзитети, факултети и институти, и тоа:</w:t>
      </w:r>
    </w:p>
    <w:p w:rsidR="00927D41" w:rsidRPr="00F9165B" w:rsidRDefault="00927D41" w:rsidP="00927D41">
      <w:pPr>
        <w:ind w:firstLine="720"/>
        <w:jc w:val="both"/>
        <w:rPr>
          <w:bCs/>
          <w:iCs/>
        </w:rPr>
      </w:pPr>
      <w:r w:rsidRPr="00F9165B">
        <w:t xml:space="preserve">1. На </w:t>
      </w:r>
      <w:r w:rsidRPr="00F9165B">
        <w:rPr>
          <w:bCs/>
          <w:iCs/>
        </w:rPr>
        <w:t>14.03.2019 п</w:t>
      </w:r>
      <w:r w:rsidRPr="00F9165B">
        <w:t xml:space="preserve">отпишан е </w:t>
      </w:r>
      <w:r w:rsidRPr="00F9165B">
        <w:rPr>
          <w:bCs/>
          <w:iCs/>
        </w:rPr>
        <w:t xml:space="preserve">меморандум за соработка со CIFE (Centre International de Formation Européenne – Меѓународен Центар за Европско Образование) од Ница, Франција, за основање заедничка студиска програма за втор циклус за „Напредни студии за интеграција во Европската Унија”. </w:t>
      </w:r>
    </w:p>
    <w:p w:rsidR="00927D41" w:rsidRPr="00F9165B" w:rsidRDefault="00927D41" w:rsidP="00927D41">
      <w:pPr>
        <w:pStyle w:val="ListParagraph"/>
        <w:numPr>
          <w:ilvl w:val="1"/>
          <w:numId w:val="13"/>
        </w:numPr>
        <w:spacing w:after="160" w:line="259" w:lineRule="auto"/>
        <w:jc w:val="both"/>
        <w:rPr>
          <w:rFonts w:ascii="Times New Roman" w:hAnsi="Times New Roman" w:cs="Times New Roman"/>
          <w:sz w:val="24"/>
          <w:szCs w:val="24"/>
        </w:rPr>
      </w:pPr>
      <w:r w:rsidRPr="00F9165B">
        <w:rPr>
          <w:rFonts w:ascii="Times New Roman" w:hAnsi="Times New Roman" w:cs="Times New Roman"/>
          <w:sz w:val="24"/>
          <w:szCs w:val="24"/>
        </w:rPr>
        <w:t xml:space="preserve">Изработка на посебен елаборат за заедничките напредни магистерски студии со CIFE. </w:t>
      </w:r>
    </w:p>
    <w:p w:rsidR="00927D41" w:rsidRPr="00F9165B" w:rsidRDefault="00927D41" w:rsidP="00927D41">
      <w:pPr>
        <w:pStyle w:val="ListParagraph"/>
        <w:numPr>
          <w:ilvl w:val="1"/>
          <w:numId w:val="13"/>
        </w:numPr>
        <w:spacing w:after="160" w:line="259" w:lineRule="auto"/>
        <w:jc w:val="both"/>
        <w:rPr>
          <w:rFonts w:ascii="Times New Roman" w:hAnsi="Times New Roman" w:cs="Times New Roman"/>
          <w:sz w:val="24"/>
          <w:szCs w:val="24"/>
        </w:rPr>
      </w:pPr>
      <w:r w:rsidRPr="00F9165B">
        <w:rPr>
          <w:rFonts w:ascii="Times New Roman" w:hAnsi="Times New Roman" w:cs="Times New Roman"/>
          <w:sz w:val="24"/>
          <w:szCs w:val="24"/>
        </w:rPr>
        <w:t xml:space="preserve">Подготовка на проектен предлог и апликација за Еразмус Мундус за заеднички магистерски студии со CIFE.   </w:t>
      </w:r>
    </w:p>
    <w:p w:rsidR="00927D41" w:rsidRPr="00F9165B" w:rsidRDefault="00927D41" w:rsidP="00927D41">
      <w:pPr>
        <w:pStyle w:val="ListParagraph"/>
        <w:numPr>
          <w:ilvl w:val="0"/>
          <w:numId w:val="13"/>
        </w:numPr>
        <w:spacing w:before="240"/>
        <w:jc w:val="both"/>
        <w:rPr>
          <w:rFonts w:ascii="Times New Roman" w:hAnsi="Times New Roman" w:cs="Times New Roman"/>
          <w:sz w:val="24"/>
          <w:szCs w:val="24"/>
        </w:rPr>
      </w:pPr>
      <w:r w:rsidRPr="00F9165B">
        <w:rPr>
          <w:rFonts w:ascii="Times New Roman" w:hAnsi="Times New Roman" w:cs="Times New Roman"/>
          <w:sz w:val="24"/>
          <w:szCs w:val="24"/>
        </w:rPr>
        <w:t xml:space="preserve">На 20.08.2019 потпишан е Договор за взаемна соработка и двојни дипломи со УМЕФ Универзитетет од Женева, Швајцарија за студиските програми на прв и втор циклус студии (додипломски и постдипломски) на Факултетот за економски науки (маркетинг, финансиски и банкарски менаџмент) и Факултетот за правни и политички науки (Mеѓународни односи и дипломатија).  </w:t>
      </w:r>
    </w:p>
    <w:p w:rsidR="00927D41" w:rsidRPr="00F9165B" w:rsidRDefault="00927D41" w:rsidP="00927D41">
      <w:pPr>
        <w:pStyle w:val="ListParagraph"/>
        <w:numPr>
          <w:ilvl w:val="0"/>
          <w:numId w:val="13"/>
        </w:numPr>
        <w:spacing w:before="240" w:after="160"/>
        <w:jc w:val="both"/>
        <w:rPr>
          <w:rFonts w:ascii="Times New Roman" w:hAnsi="Times New Roman" w:cs="Times New Roman"/>
          <w:sz w:val="24"/>
          <w:szCs w:val="24"/>
        </w:rPr>
      </w:pPr>
      <w:r w:rsidRPr="00F9165B">
        <w:rPr>
          <w:rFonts w:ascii="Times New Roman" w:hAnsi="Times New Roman" w:cs="Times New Roman"/>
          <w:sz w:val="24"/>
          <w:szCs w:val="24"/>
        </w:rPr>
        <w:t>Во септември 2019 потпишан Договор со Универзитетот Сингидунум од Белград, Србија за подготовка на проект за стратешко партнерство во рамките на Ерасмус плус К2 за Интегриран програм за магистерски и докторски студии во „Political Studies: Transdisciplinary Contemporary Balkan Studies: Geo-philosophy of the Balkans</w:t>
      </w:r>
      <w:proofErr w:type="gramStart"/>
      <w:r w:rsidRPr="00F9165B">
        <w:rPr>
          <w:rFonts w:ascii="Times New Roman" w:hAnsi="Times New Roman" w:cs="Times New Roman"/>
          <w:sz w:val="24"/>
          <w:szCs w:val="24"/>
        </w:rPr>
        <w:t>.“</w:t>
      </w:r>
      <w:proofErr w:type="gramEnd"/>
    </w:p>
    <w:p w:rsidR="00927D41" w:rsidRPr="00F9165B" w:rsidRDefault="00927D41" w:rsidP="00927D41">
      <w:pPr>
        <w:pStyle w:val="ListParagraph"/>
        <w:numPr>
          <w:ilvl w:val="1"/>
          <w:numId w:val="13"/>
        </w:numPr>
        <w:spacing w:after="160" w:line="259" w:lineRule="auto"/>
        <w:jc w:val="both"/>
        <w:rPr>
          <w:rFonts w:ascii="Times New Roman" w:hAnsi="Times New Roman" w:cs="Times New Roman"/>
          <w:sz w:val="24"/>
          <w:szCs w:val="24"/>
        </w:rPr>
      </w:pPr>
      <w:r w:rsidRPr="00F9165B">
        <w:rPr>
          <w:rFonts w:ascii="Times New Roman" w:hAnsi="Times New Roman" w:cs="Times New Roman"/>
          <w:sz w:val="24"/>
          <w:szCs w:val="24"/>
        </w:rPr>
        <w:t xml:space="preserve">Потготовка на проектен предлог и апликација за Еразмус К2 стратешко партнерство со Сингидунум и партнери. </w:t>
      </w:r>
    </w:p>
    <w:p w:rsidR="00927D41" w:rsidRPr="00F9165B" w:rsidRDefault="00927D41" w:rsidP="00927D41">
      <w:pPr>
        <w:pStyle w:val="ListParagraph"/>
        <w:numPr>
          <w:ilvl w:val="0"/>
          <w:numId w:val="13"/>
        </w:numPr>
        <w:spacing w:after="160" w:line="259" w:lineRule="auto"/>
        <w:jc w:val="both"/>
        <w:rPr>
          <w:rFonts w:ascii="Times New Roman" w:hAnsi="Times New Roman" w:cs="Times New Roman"/>
          <w:sz w:val="24"/>
          <w:szCs w:val="24"/>
        </w:rPr>
      </w:pPr>
      <w:r w:rsidRPr="00F9165B">
        <w:rPr>
          <w:rFonts w:ascii="Times New Roman" w:hAnsi="Times New Roman" w:cs="Times New Roman"/>
          <w:sz w:val="24"/>
          <w:szCs w:val="24"/>
        </w:rPr>
        <w:t xml:space="preserve">Меморандум за соработка со Луараси Универзитет во Тирана, потпишан на 23.10. 2019. </w:t>
      </w:r>
    </w:p>
    <w:p w:rsidR="00927D41" w:rsidRPr="00F9165B" w:rsidRDefault="00927D41" w:rsidP="00927D41">
      <w:pPr>
        <w:pStyle w:val="ListParagraph"/>
        <w:numPr>
          <w:ilvl w:val="1"/>
          <w:numId w:val="13"/>
        </w:numPr>
        <w:spacing w:after="160" w:line="259" w:lineRule="auto"/>
        <w:jc w:val="both"/>
        <w:rPr>
          <w:rFonts w:ascii="Times New Roman" w:hAnsi="Times New Roman" w:cs="Times New Roman"/>
          <w:sz w:val="24"/>
          <w:szCs w:val="24"/>
        </w:rPr>
      </w:pPr>
      <w:r w:rsidRPr="00F9165B">
        <w:rPr>
          <w:rFonts w:ascii="Times New Roman" w:hAnsi="Times New Roman" w:cs="Times New Roman"/>
          <w:sz w:val="24"/>
          <w:szCs w:val="24"/>
        </w:rPr>
        <w:lastRenderedPageBreak/>
        <w:t>Подготовка на заедничка проектна апликација за повикот на Western Balkans Fund во рамките на делот “Образование и научни размени”.</w:t>
      </w:r>
    </w:p>
    <w:p w:rsidR="00927D41" w:rsidRPr="00F9165B" w:rsidRDefault="00927D41" w:rsidP="00927D41">
      <w:pPr>
        <w:pStyle w:val="ListParagraph"/>
        <w:numPr>
          <w:ilvl w:val="0"/>
          <w:numId w:val="13"/>
        </w:numPr>
        <w:spacing w:after="0" w:line="259" w:lineRule="auto"/>
        <w:jc w:val="both"/>
        <w:rPr>
          <w:rFonts w:ascii="Times New Roman" w:hAnsi="Times New Roman" w:cs="Times New Roman"/>
          <w:sz w:val="24"/>
          <w:szCs w:val="24"/>
        </w:rPr>
      </w:pPr>
      <w:r w:rsidRPr="00F9165B">
        <w:rPr>
          <w:rFonts w:ascii="Times New Roman" w:hAnsi="Times New Roman" w:cs="Times New Roman"/>
          <w:sz w:val="24"/>
          <w:szCs w:val="24"/>
        </w:rPr>
        <w:t xml:space="preserve">Потпишување на Еразмус договор за меѓу-институционална соработка со Американскиот Универзитет од Благоевград. 24.10.2019. </w:t>
      </w:r>
    </w:p>
    <w:p w:rsidR="00927D41" w:rsidRDefault="00927D41" w:rsidP="00927D41">
      <w:pPr>
        <w:ind w:firstLine="720"/>
        <w:jc w:val="both"/>
        <w:rPr>
          <w:lang w:val="ru-RU"/>
        </w:rPr>
      </w:pPr>
      <w:proofErr w:type="gramStart"/>
      <w:r w:rsidRPr="00F9165B">
        <w:t>Покрај меѓународната соработка, Факултетот за правни и политички науки, како единка на Универзитетот ФОН, има склучено договори за соработка со речиси сите ресорни министерства во државата, како и со универзитетите во државата во чиј состав влегуваат правните факултети.</w:t>
      </w:r>
      <w:proofErr w:type="gramEnd"/>
      <w:r w:rsidRPr="00F9165B">
        <w:t xml:space="preserve"> </w:t>
      </w:r>
      <w:proofErr w:type="gramStart"/>
      <w:r w:rsidRPr="00F9165B">
        <w:t xml:space="preserve">Исто така Факултетот има одлична соработка со приватниот и граѓанскиот сектор, </w:t>
      </w:r>
      <w:r w:rsidRPr="00F9165B">
        <w:rPr>
          <w:color w:val="000000"/>
        </w:rPr>
        <w:t>со Уставниот суд, Апелационите судови како и Основниот суд Скопје 1 и 2, Јавното обвинителство и Јавното правобранителство</w:t>
      </w:r>
      <w:r w:rsidRPr="00F9165B">
        <w:t>.</w:t>
      </w:r>
      <w:proofErr w:type="gramEnd"/>
      <w:r w:rsidRPr="00F9165B">
        <w:t xml:space="preserve"> </w:t>
      </w:r>
    </w:p>
    <w:p w:rsidR="00927D41" w:rsidRPr="000208A1" w:rsidRDefault="00927D41" w:rsidP="00927D41">
      <w:pPr>
        <w:ind w:firstLine="720"/>
        <w:jc w:val="both"/>
        <w:rPr>
          <w:lang w:val="ru-RU"/>
        </w:rPr>
      </w:pPr>
      <w:r w:rsidRPr="000208A1">
        <w:rPr>
          <w:lang w:val="ru-RU"/>
        </w:rPr>
        <w:t>Ф</w:t>
      </w:r>
      <w:r>
        <w:rPr>
          <w:lang w:val="ru-RU"/>
        </w:rPr>
        <w:t xml:space="preserve">акултетот за детективи и безбедност </w:t>
      </w:r>
      <w:r w:rsidRPr="000208A1">
        <w:rPr>
          <w:lang w:val="ru-RU"/>
        </w:rPr>
        <w:t>во академската 2018/2019 година реализира неколку соработки со надворешни субјекти, преку реализација на заеднички проекти од областа на безбедноста и одбраната. Во академската 2018/2019 год. на Факултетот, беа ангажирани гостин-предавач кои заедно со постојните наставници реализираа практична обука, и тоа за:</w:t>
      </w:r>
    </w:p>
    <w:p w:rsidR="00927D41" w:rsidRPr="000208A1" w:rsidRDefault="00927D41" w:rsidP="00927D41">
      <w:pPr>
        <w:pStyle w:val="BodyTextIndent"/>
        <w:numPr>
          <w:ilvl w:val="1"/>
          <w:numId w:val="4"/>
        </w:numPr>
        <w:rPr>
          <w:rFonts w:ascii="Times New Roman" w:hAnsi="Times New Roman"/>
          <w:lang w:val="ru-RU"/>
        </w:rPr>
      </w:pPr>
      <w:r w:rsidRPr="000208A1">
        <w:rPr>
          <w:rFonts w:ascii="Times New Roman" w:hAnsi="Times New Roman"/>
          <w:lang w:val="ru-RU"/>
        </w:rPr>
        <w:t>детектор на лаги- полиграфи,</w:t>
      </w:r>
    </w:p>
    <w:p w:rsidR="00927D41" w:rsidRPr="000208A1" w:rsidRDefault="00927D41" w:rsidP="00927D41">
      <w:pPr>
        <w:pStyle w:val="BodyTextIndent"/>
        <w:numPr>
          <w:ilvl w:val="1"/>
          <w:numId w:val="4"/>
        </w:numPr>
        <w:rPr>
          <w:rFonts w:ascii="Times New Roman" w:hAnsi="Times New Roman"/>
          <w:lang w:val="ru-RU"/>
        </w:rPr>
      </w:pPr>
      <w:r w:rsidRPr="000208A1">
        <w:rPr>
          <w:rFonts w:ascii="Times New Roman" w:hAnsi="Times New Roman"/>
          <w:lang w:val="ru-RU"/>
        </w:rPr>
        <w:t>меѓународно такмичење во стрелаштво,</w:t>
      </w:r>
    </w:p>
    <w:p w:rsidR="00927D41" w:rsidRPr="000208A1" w:rsidRDefault="00927D41" w:rsidP="00927D41">
      <w:pPr>
        <w:pStyle w:val="BodyTextIndent"/>
        <w:numPr>
          <w:ilvl w:val="1"/>
          <w:numId w:val="4"/>
        </w:numPr>
        <w:rPr>
          <w:rFonts w:ascii="Times New Roman" w:hAnsi="Times New Roman"/>
          <w:lang w:val="ru-RU"/>
        </w:rPr>
      </w:pPr>
      <w:r w:rsidRPr="000208A1">
        <w:rPr>
          <w:rFonts w:ascii="Times New Roman" w:hAnsi="Times New Roman"/>
          <w:lang w:val="ru-RU"/>
        </w:rPr>
        <w:t>посета на студентите во</w:t>
      </w:r>
      <w:r w:rsidRPr="000208A1">
        <w:rPr>
          <w:rFonts w:ascii="Times New Roman" w:hAnsi="Times New Roman"/>
          <w:lang w:val="mk-MK"/>
        </w:rPr>
        <w:t>одделението за дресура</w:t>
      </w:r>
      <w:r w:rsidRPr="000208A1">
        <w:rPr>
          <w:rFonts w:ascii="Times New Roman" w:hAnsi="Times New Roman"/>
          <w:lang w:val="ru-RU"/>
        </w:rPr>
        <w:t xml:space="preserve"> на кучиња.</w:t>
      </w:r>
    </w:p>
    <w:p w:rsidR="00927D41" w:rsidRPr="000208A1" w:rsidRDefault="00927D41" w:rsidP="00927D41">
      <w:pPr>
        <w:spacing w:line="276" w:lineRule="auto"/>
        <w:ind w:firstLine="720"/>
        <w:jc w:val="both"/>
        <w:rPr>
          <w:lang w:val="ru-RU"/>
        </w:rPr>
      </w:pPr>
      <w:r w:rsidRPr="000208A1">
        <w:rPr>
          <w:lang w:val="ru-RU"/>
        </w:rPr>
        <w:t xml:space="preserve">Со оглед на специфичните услови во коишто работат архитектонски субјекти потешко се решаваат за контакти со универзитетите.  Ова особено е потенцирано во малите архитектонски претпријатија, каде што и кадровскиот потенцијал е лимитиран, но и оптоварен со низа тековни проблеми. </w:t>
      </w:r>
    </w:p>
    <w:p w:rsidR="00927D41" w:rsidRDefault="00927D41" w:rsidP="00927D41">
      <w:pPr>
        <w:spacing w:line="276" w:lineRule="auto"/>
        <w:ind w:firstLine="720"/>
        <w:jc w:val="both"/>
        <w:rPr>
          <w:lang w:val="ru-RU"/>
        </w:rPr>
      </w:pPr>
      <w:r w:rsidRPr="000208A1">
        <w:rPr>
          <w:lang w:val="ru-RU"/>
        </w:rPr>
        <w:t>ФОН Универзитетот и Архитектонскиот факултет се едни од ретките високо</w:t>
      </w:r>
      <w:r w:rsidRPr="000208A1">
        <w:rPr>
          <w:lang w:val="ru-RU"/>
        </w:rPr>
        <w:softHyphen/>
        <w:t>обра</w:t>
      </w:r>
      <w:r w:rsidRPr="000208A1">
        <w:rPr>
          <w:lang w:val="ru-RU"/>
        </w:rPr>
        <w:softHyphen/>
        <w:t>зовни институции во земјава кои преку проектот Фабрика на знаење изградија органи</w:t>
      </w:r>
      <w:r w:rsidRPr="000208A1">
        <w:rPr>
          <w:lang w:val="ru-RU"/>
        </w:rPr>
        <w:softHyphen/>
        <w:t>зирани форми на контакти, во смисла на размена на информации, идентификација на проблемите и потребите во функционирањето на архитектонските субјекти.</w:t>
      </w:r>
    </w:p>
    <w:p w:rsidR="00927D41" w:rsidRDefault="00927D41" w:rsidP="00927D41">
      <w:pPr>
        <w:ind w:firstLine="720"/>
        <w:jc w:val="both"/>
        <w:rPr>
          <w:lang w:val="mk-MK"/>
        </w:rPr>
      </w:pPr>
      <w:r w:rsidRPr="00087AFD">
        <w:rPr>
          <w:lang w:val="mk-MK"/>
        </w:rPr>
        <w:t xml:space="preserve">Факултетот за странски јазици </w:t>
      </w:r>
      <w:r>
        <w:rPr>
          <w:lang w:val="mk-MK"/>
        </w:rPr>
        <w:t>(ФСЈ) активно се вклучи во реализација на подготвителната настава за странските студенти од Република Конго, со што придонесе за  интернационализација на ФОН Универзитетот</w:t>
      </w:r>
      <w:r w:rsidRPr="00087AFD">
        <w:rPr>
          <w:lang w:val="mk-MK"/>
        </w:rPr>
        <w:t xml:space="preserve">.  </w:t>
      </w:r>
    </w:p>
    <w:p w:rsidR="00927D41" w:rsidRDefault="00927D41" w:rsidP="00927D41">
      <w:pPr>
        <w:ind w:firstLine="720"/>
        <w:jc w:val="both"/>
        <w:rPr>
          <w:lang w:val="mk-MK"/>
        </w:rPr>
      </w:pPr>
      <w:r w:rsidRPr="00087AFD">
        <w:rPr>
          <w:lang w:val="mk-MK"/>
        </w:rPr>
        <w:t>Како резултат на официјалнизирани форми на соработка со странски универзитети, за кадарот и студентската заедница на Универзитетот, вклучително и Факултетот за странски јазици се достапни можности за размена на искуства и научни сознанија, отвореност за осознавање и примена на добрите практики на полето на академското работење</w:t>
      </w:r>
      <w:r>
        <w:rPr>
          <w:lang w:val="mk-MK"/>
        </w:rPr>
        <w:t>. Сепак, постои простор за интензивирање и продлабочување на искористеноста на оваа начелна можност.</w:t>
      </w:r>
      <w:r w:rsidRPr="00087AFD">
        <w:rPr>
          <w:lang w:val="mk-MK"/>
        </w:rPr>
        <w:t>ФСЈ е отворен за партнерство со различни институц</w:t>
      </w:r>
      <w:r>
        <w:rPr>
          <w:lang w:val="mk-MK"/>
        </w:rPr>
        <w:t xml:space="preserve">ии на национално, регионално и </w:t>
      </w:r>
      <w:r w:rsidRPr="00087AFD">
        <w:rPr>
          <w:lang w:val="mk-MK"/>
        </w:rPr>
        <w:t>меѓународно ниво. Се поттикнува учество на ФСЈ во проекти и други заед</w:t>
      </w:r>
      <w:r>
        <w:rPr>
          <w:lang w:val="mk-MK"/>
        </w:rPr>
        <w:t>н</w:t>
      </w:r>
      <w:r w:rsidRPr="00087AFD">
        <w:rPr>
          <w:lang w:val="mk-MK"/>
        </w:rPr>
        <w:t>ички потфа</w:t>
      </w:r>
      <w:r>
        <w:rPr>
          <w:lang w:val="mk-MK"/>
        </w:rPr>
        <w:t>ти</w:t>
      </w:r>
      <w:r w:rsidRPr="00087AFD">
        <w:rPr>
          <w:lang w:val="mk-MK"/>
        </w:rPr>
        <w:t xml:space="preserve">, стручни посети, размена на мислења и искуства. </w:t>
      </w:r>
    </w:p>
    <w:p w:rsidR="00927D41" w:rsidRDefault="00927D41" w:rsidP="00927D41">
      <w:pPr>
        <w:ind w:firstLine="720"/>
        <w:jc w:val="both"/>
        <w:rPr>
          <w:lang w:val="mk-MK"/>
        </w:rPr>
      </w:pPr>
      <w:r>
        <w:rPr>
          <w:lang w:val="mk-MK"/>
        </w:rPr>
        <w:t>Во 2019 година е потпишан Меморандум за соработка со Универзитетот Сулејман Демирел со седиште во Алмати, Казахстан.</w:t>
      </w:r>
    </w:p>
    <w:p w:rsidR="00927D41" w:rsidRPr="00985485" w:rsidRDefault="00927D41" w:rsidP="00927D41">
      <w:pPr>
        <w:pStyle w:val="BodyTextIndent"/>
        <w:rPr>
          <w:rFonts w:ascii="Times New Roman" w:hAnsi="Times New Roman"/>
          <w:lang w:val="ru-RU"/>
        </w:rPr>
      </w:pPr>
      <w:r w:rsidRPr="00087AFD">
        <w:rPr>
          <w:rFonts w:ascii="Times New Roman" w:hAnsi="Times New Roman"/>
          <w:lang w:val="ru-RU"/>
        </w:rPr>
        <w:t>Во периодот од 201</w:t>
      </w:r>
      <w:r>
        <w:rPr>
          <w:rFonts w:ascii="Times New Roman" w:hAnsi="Times New Roman"/>
          <w:lang w:val="ru-RU"/>
        </w:rPr>
        <w:t>8</w:t>
      </w:r>
      <w:r w:rsidRPr="00087AFD">
        <w:rPr>
          <w:rFonts w:ascii="Times New Roman" w:hAnsi="Times New Roman"/>
          <w:lang w:val="ru-RU"/>
        </w:rPr>
        <w:t>/201</w:t>
      </w:r>
      <w:r>
        <w:rPr>
          <w:rFonts w:ascii="Times New Roman" w:hAnsi="Times New Roman"/>
          <w:lang w:val="ru-RU"/>
        </w:rPr>
        <w:t>9</w:t>
      </w:r>
      <w:r w:rsidRPr="00087AFD">
        <w:rPr>
          <w:rFonts w:ascii="Times New Roman" w:hAnsi="Times New Roman"/>
          <w:lang w:val="ru-RU"/>
        </w:rPr>
        <w:t xml:space="preserve"> год. </w:t>
      </w:r>
      <w:r>
        <w:rPr>
          <w:rFonts w:ascii="Times New Roman" w:hAnsi="Times New Roman"/>
          <w:lang w:val="ru-RU"/>
        </w:rPr>
        <w:t xml:space="preserve">се одржани гостински предавања во областите Преведување (со осврт на предизвиците на книжевниот превод) и Интеркултуролошка комуникација. </w:t>
      </w:r>
    </w:p>
    <w:p w:rsidR="00927D41" w:rsidRPr="002B6109" w:rsidRDefault="00927D41" w:rsidP="00927D41">
      <w:pPr>
        <w:ind w:firstLine="720"/>
        <w:jc w:val="both"/>
        <w:rPr>
          <w:lang w:val="ru-RU"/>
        </w:rPr>
      </w:pPr>
      <w:r w:rsidRPr="002B6109">
        <w:rPr>
          <w:lang w:val="ru-RU"/>
        </w:rPr>
        <w:t>Ф</w:t>
      </w:r>
      <w:r>
        <w:rPr>
          <w:lang w:val="ru-RU"/>
        </w:rPr>
        <w:t>акултетот за дизај и мултимедија</w:t>
      </w:r>
      <w:r w:rsidRPr="002B6109">
        <w:rPr>
          <w:lang w:val="ru-RU"/>
        </w:rPr>
        <w:t xml:space="preserve"> во академската 2018/2019 година спроведе повеќе соработки со надворешни субјекти, реализација на општествено одговорни проекти, учества/претставувања на студентите на меѓународни и државни конкурси, како </w:t>
      </w:r>
      <w:r w:rsidRPr="002B6109">
        <w:rPr>
          <w:lang w:val="ru-RU"/>
        </w:rPr>
        <w:lastRenderedPageBreak/>
        <w:t>и организирано јавно претставување на резултатите од образовниот процес со изложување на студентските дела.</w:t>
      </w:r>
    </w:p>
    <w:p w:rsidR="00927D41" w:rsidRPr="002B6109" w:rsidRDefault="00927D41" w:rsidP="00927D41">
      <w:pPr>
        <w:pStyle w:val="ListParagraph"/>
        <w:numPr>
          <w:ilvl w:val="0"/>
          <w:numId w:val="11"/>
        </w:numPr>
        <w:rPr>
          <w:rFonts w:ascii="Times New Roman" w:hAnsi="Times New Roman" w:cs="Times New Roman"/>
          <w:sz w:val="24"/>
          <w:szCs w:val="24"/>
          <w:lang w:val="ru-RU"/>
        </w:rPr>
      </w:pPr>
      <w:r w:rsidRPr="002B6109">
        <w:rPr>
          <w:rFonts w:ascii="Times New Roman" w:hAnsi="Times New Roman" w:cs="Times New Roman"/>
          <w:sz w:val="24"/>
          <w:szCs w:val="24"/>
          <w:lang w:val="ru-RU"/>
        </w:rPr>
        <w:t>беше организирана посета на студентите на сетот на снимање на филмот на Милчо М</w:t>
      </w:r>
      <w:r>
        <w:rPr>
          <w:rFonts w:ascii="Times New Roman" w:hAnsi="Times New Roman" w:cs="Times New Roman"/>
          <w:sz w:val="24"/>
          <w:szCs w:val="24"/>
          <w:lang w:val="ru-RU"/>
        </w:rPr>
        <w:t>анчевски „Врба” во ноември 2018;</w:t>
      </w:r>
    </w:p>
    <w:p w:rsidR="00927D41" w:rsidRPr="002B6109" w:rsidRDefault="00927D41" w:rsidP="00927D41">
      <w:pPr>
        <w:pStyle w:val="ListParagraph"/>
        <w:numPr>
          <w:ilvl w:val="0"/>
          <w:numId w:val="11"/>
        </w:numPr>
        <w:rPr>
          <w:rFonts w:ascii="Times New Roman" w:hAnsi="Times New Roman" w:cs="Times New Roman"/>
          <w:sz w:val="24"/>
          <w:szCs w:val="24"/>
          <w:lang w:val="ru-RU"/>
        </w:rPr>
      </w:pPr>
      <w:r w:rsidRPr="002B6109">
        <w:rPr>
          <w:rFonts w:ascii="Times New Roman" w:hAnsi="Times New Roman" w:cs="Times New Roman"/>
          <w:sz w:val="24"/>
          <w:szCs w:val="24"/>
          <w:lang w:val="ru-RU"/>
        </w:rPr>
        <w:t>организација на фестивалот на Турски документарен филм, и проекција на документарниот филм „Мајка” во режија на проф. м-</w:t>
      </w:r>
      <w:r>
        <w:rPr>
          <w:rFonts w:ascii="Times New Roman" w:hAnsi="Times New Roman" w:cs="Times New Roman"/>
          <w:sz w:val="24"/>
          <w:szCs w:val="24"/>
          <w:lang w:val="ru-RU"/>
        </w:rPr>
        <w:t>р Игор Шокаровски, ноември 2018;</w:t>
      </w:r>
    </w:p>
    <w:p w:rsidR="00927D41" w:rsidRPr="002B6109" w:rsidRDefault="00927D41" w:rsidP="00927D41">
      <w:pPr>
        <w:pStyle w:val="ListParagraph"/>
        <w:numPr>
          <w:ilvl w:val="0"/>
          <w:numId w:val="11"/>
        </w:numPr>
        <w:rPr>
          <w:rFonts w:ascii="Times New Roman" w:hAnsi="Times New Roman" w:cs="Times New Roman"/>
          <w:sz w:val="24"/>
          <w:szCs w:val="24"/>
          <w:lang w:val="ru-RU"/>
        </w:rPr>
      </w:pPr>
      <w:r w:rsidRPr="002B6109">
        <w:rPr>
          <w:rFonts w:ascii="Times New Roman" w:hAnsi="Times New Roman" w:cs="Times New Roman"/>
          <w:sz w:val="24"/>
          <w:szCs w:val="24"/>
          <w:lang w:val="mk-MK"/>
        </w:rPr>
        <w:t>соработка со Факултетот за ликовни уметности при УКИМ, и реализација на графичка работилница за печатење во просториите на Сули ан</w:t>
      </w:r>
      <w:r>
        <w:rPr>
          <w:rFonts w:ascii="Times New Roman" w:hAnsi="Times New Roman" w:cs="Times New Roman"/>
          <w:sz w:val="24"/>
          <w:szCs w:val="24"/>
        </w:rPr>
        <w:t>;</w:t>
      </w:r>
    </w:p>
    <w:p w:rsidR="00927D41" w:rsidRPr="002B6109" w:rsidRDefault="00927D41" w:rsidP="00927D41">
      <w:pPr>
        <w:pStyle w:val="ListParagraph"/>
        <w:numPr>
          <w:ilvl w:val="0"/>
          <w:numId w:val="11"/>
        </w:numPr>
        <w:rPr>
          <w:rFonts w:ascii="Times New Roman" w:hAnsi="Times New Roman" w:cs="Times New Roman"/>
          <w:sz w:val="24"/>
          <w:szCs w:val="24"/>
          <w:lang w:val="ru-RU"/>
        </w:rPr>
      </w:pPr>
      <w:r w:rsidRPr="002B6109">
        <w:rPr>
          <w:rFonts w:ascii="Times New Roman" w:hAnsi="Times New Roman" w:cs="Times New Roman"/>
          <w:sz w:val="24"/>
          <w:szCs w:val="24"/>
        </w:rPr>
        <w:t>учество на МАССУМ 2019, во Кичево. Наставниот кадар на ФДМ беше дел од комисиите за оценка на проектите од дизајн областа, при што на наградените ученици од средните училишта им се доделија стипендии за студирање на</w:t>
      </w:r>
      <w:r>
        <w:rPr>
          <w:rFonts w:ascii="Times New Roman" w:hAnsi="Times New Roman" w:cs="Times New Roman"/>
          <w:sz w:val="24"/>
          <w:szCs w:val="24"/>
        </w:rPr>
        <w:t xml:space="preserve"> ФОН Универзитетот, април, 2019;</w:t>
      </w:r>
    </w:p>
    <w:p w:rsidR="00927D41" w:rsidRPr="002B6109" w:rsidRDefault="00927D41" w:rsidP="00927D41">
      <w:pPr>
        <w:pStyle w:val="ListParagraph"/>
        <w:numPr>
          <w:ilvl w:val="0"/>
          <w:numId w:val="11"/>
        </w:numPr>
        <w:rPr>
          <w:rFonts w:ascii="Times New Roman" w:hAnsi="Times New Roman" w:cs="Times New Roman"/>
          <w:sz w:val="24"/>
          <w:szCs w:val="24"/>
          <w:lang w:val="ru-RU"/>
        </w:rPr>
      </w:pPr>
      <w:r w:rsidRPr="002B6109">
        <w:rPr>
          <w:rFonts w:ascii="Times New Roman" w:hAnsi="Times New Roman" w:cs="Times New Roman"/>
          <w:sz w:val="24"/>
          <w:szCs w:val="24"/>
          <w:lang w:val="mk-MK"/>
        </w:rPr>
        <w:t>учество на 7 студенти на студентскиот конкурс на Британската амбасада за дизајн на промотивен банер. Учесниците на конкурсот присуствуваа на свеченоста по повод посетата на принцот Едвард, во Македонската филхармонија, мај 2019</w:t>
      </w:r>
      <w:r>
        <w:rPr>
          <w:rFonts w:ascii="Times New Roman" w:hAnsi="Times New Roman" w:cs="Times New Roman"/>
          <w:sz w:val="24"/>
          <w:szCs w:val="24"/>
          <w:lang w:val="mk-MK"/>
        </w:rPr>
        <w:t>;</w:t>
      </w:r>
    </w:p>
    <w:p w:rsidR="00927D41" w:rsidRPr="002B6109" w:rsidRDefault="00927D41" w:rsidP="00927D41">
      <w:pPr>
        <w:pStyle w:val="ListParagraph"/>
        <w:numPr>
          <w:ilvl w:val="0"/>
          <w:numId w:val="11"/>
        </w:numPr>
        <w:rPr>
          <w:rFonts w:ascii="Times New Roman" w:hAnsi="Times New Roman" w:cs="Times New Roman"/>
          <w:sz w:val="24"/>
          <w:szCs w:val="24"/>
          <w:lang w:val="ru-RU"/>
        </w:rPr>
      </w:pPr>
      <w:r w:rsidRPr="002B6109">
        <w:rPr>
          <w:rFonts w:ascii="Times New Roman" w:hAnsi="Times New Roman" w:cs="Times New Roman"/>
          <w:sz w:val="24"/>
          <w:szCs w:val="24"/>
          <w:lang w:val="ru-RU"/>
        </w:rPr>
        <w:t>на иницијатива на студентите на ФДМ, со поддршка на кадарот на ФДМ и ФОН Универзитет, беше реализиран проектот за поддршка на матурантите од СОС Детско село, со донација на матурска облека, забав</w:t>
      </w:r>
      <w:r>
        <w:rPr>
          <w:rFonts w:ascii="Times New Roman" w:hAnsi="Times New Roman" w:cs="Times New Roman"/>
          <w:sz w:val="24"/>
          <w:szCs w:val="24"/>
          <w:lang w:val="ru-RU"/>
        </w:rPr>
        <w:t>а и донаторска акција, мај 2019;</w:t>
      </w:r>
    </w:p>
    <w:p w:rsidR="00927D41" w:rsidRPr="002B6109" w:rsidRDefault="00927D41" w:rsidP="00927D41">
      <w:pPr>
        <w:pStyle w:val="ListParagraph"/>
        <w:numPr>
          <w:ilvl w:val="0"/>
          <w:numId w:val="11"/>
        </w:numPr>
        <w:rPr>
          <w:rFonts w:ascii="Times New Roman" w:hAnsi="Times New Roman" w:cs="Times New Roman"/>
          <w:sz w:val="24"/>
          <w:szCs w:val="24"/>
          <w:lang w:val="ru-RU"/>
        </w:rPr>
      </w:pPr>
      <w:r w:rsidRPr="002B6109">
        <w:rPr>
          <w:rFonts w:ascii="Times New Roman" w:hAnsi="Times New Roman" w:cs="Times New Roman"/>
          <w:sz w:val="24"/>
          <w:szCs w:val="24"/>
          <w:lang w:val="ru-RU"/>
        </w:rPr>
        <w:t xml:space="preserve">на иницијатива на студентите беше спроведен конкурс за дизајн на плакат „плаФОН” за зголемување на свеста за климатските промени. Конкурсот беше реализиран во мај 2019, а ќе </w:t>
      </w:r>
      <w:r>
        <w:rPr>
          <w:rFonts w:ascii="Times New Roman" w:hAnsi="Times New Roman" w:cs="Times New Roman"/>
          <w:sz w:val="24"/>
          <w:szCs w:val="24"/>
          <w:lang w:val="ru-RU"/>
        </w:rPr>
        <w:t>биде промовиран во ноември 2019;</w:t>
      </w:r>
    </w:p>
    <w:p w:rsidR="00927D41" w:rsidRPr="002B6109" w:rsidRDefault="00927D41" w:rsidP="00927D41">
      <w:pPr>
        <w:pStyle w:val="ListParagraph"/>
        <w:numPr>
          <w:ilvl w:val="0"/>
          <w:numId w:val="11"/>
        </w:numPr>
        <w:spacing w:after="0"/>
        <w:ind w:left="714" w:hanging="357"/>
        <w:rPr>
          <w:rFonts w:ascii="Times New Roman" w:hAnsi="Times New Roman" w:cs="Times New Roman"/>
          <w:sz w:val="24"/>
          <w:szCs w:val="24"/>
          <w:lang w:val="ru-RU"/>
        </w:rPr>
      </w:pPr>
      <w:r w:rsidRPr="002B6109">
        <w:rPr>
          <w:rFonts w:ascii="Times New Roman" w:hAnsi="Times New Roman" w:cs="Times New Roman"/>
          <w:sz w:val="24"/>
          <w:szCs w:val="24"/>
          <w:lang w:val="ru-RU"/>
        </w:rPr>
        <w:t xml:space="preserve">беше реализирана Студентската годишна изложба </w:t>
      </w:r>
      <w:r>
        <w:rPr>
          <w:rFonts w:ascii="Times New Roman" w:hAnsi="Times New Roman" w:cs="Times New Roman"/>
          <w:sz w:val="24"/>
          <w:szCs w:val="24"/>
          <w:lang w:val="ru-RU"/>
        </w:rPr>
        <w:t>на ФДМ во МКЦ во месец мај 2019;</w:t>
      </w:r>
    </w:p>
    <w:p w:rsidR="00927D41" w:rsidRPr="002B6109" w:rsidRDefault="00927D41" w:rsidP="00927D41">
      <w:pPr>
        <w:pStyle w:val="ListParagraph"/>
        <w:numPr>
          <w:ilvl w:val="0"/>
          <w:numId w:val="11"/>
        </w:numPr>
        <w:spacing w:after="0"/>
        <w:ind w:left="714" w:hanging="357"/>
        <w:rPr>
          <w:rFonts w:ascii="Times New Roman" w:hAnsi="Times New Roman" w:cs="Times New Roman"/>
          <w:sz w:val="24"/>
          <w:szCs w:val="24"/>
          <w:lang w:val="ru-RU"/>
        </w:rPr>
      </w:pPr>
      <w:r w:rsidRPr="002B6109">
        <w:rPr>
          <w:rFonts w:ascii="Times New Roman" w:hAnsi="Times New Roman" w:cs="Times New Roman"/>
          <w:sz w:val="24"/>
          <w:szCs w:val="24"/>
          <w:lang w:val="ru-RU"/>
        </w:rPr>
        <w:t xml:space="preserve">учество на десетина студенти на конкурсот за пакување на сладолед на „Тинекс”, при што студентот Ребека Влаисављевиќ ја </w:t>
      </w:r>
      <w:r>
        <w:rPr>
          <w:rFonts w:ascii="Times New Roman" w:hAnsi="Times New Roman" w:cs="Times New Roman"/>
          <w:sz w:val="24"/>
          <w:szCs w:val="24"/>
          <w:lang w:val="ru-RU"/>
        </w:rPr>
        <w:t>доби третата награда, јуни 2019;</w:t>
      </w:r>
    </w:p>
    <w:p w:rsidR="00927D41" w:rsidRPr="002B6109" w:rsidRDefault="00927D41" w:rsidP="00927D41">
      <w:pPr>
        <w:pStyle w:val="ListParagraph"/>
        <w:numPr>
          <w:ilvl w:val="0"/>
          <w:numId w:val="11"/>
        </w:numPr>
        <w:rPr>
          <w:rFonts w:ascii="Times New Roman" w:hAnsi="Times New Roman" w:cs="Times New Roman"/>
          <w:sz w:val="24"/>
          <w:szCs w:val="24"/>
          <w:lang w:val="ru-RU"/>
        </w:rPr>
      </w:pPr>
      <w:r w:rsidRPr="002B6109">
        <w:rPr>
          <w:rFonts w:ascii="Times New Roman" w:hAnsi="Times New Roman" w:cs="Times New Roman"/>
          <w:sz w:val="24"/>
          <w:szCs w:val="24"/>
          <w:lang w:val="ru-RU"/>
        </w:rPr>
        <w:t>учество на 12 меѓународен конкурс за студентски постер на Скопје постер на тема „</w:t>
      </w:r>
      <w:r w:rsidRPr="002B6109">
        <w:rPr>
          <w:rFonts w:ascii="Times New Roman" w:hAnsi="Times New Roman" w:cs="Times New Roman"/>
          <w:sz w:val="24"/>
          <w:szCs w:val="24"/>
        </w:rPr>
        <w:t>Include not exclude</w:t>
      </w:r>
      <w:r w:rsidRPr="002B6109">
        <w:rPr>
          <w:rFonts w:ascii="Times New Roman" w:hAnsi="Times New Roman" w:cs="Times New Roman"/>
          <w:sz w:val="24"/>
          <w:szCs w:val="24"/>
          <w:lang w:val="ru-RU"/>
        </w:rPr>
        <w:t>”. Учествуваа дваесетина студенти на ФДМ. Од пристигнати околу 1000 плакати од целиот свет, плакатот на студентот Јована Недеска беше изб</w:t>
      </w:r>
      <w:r>
        <w:rPr>
          <w:rFonts w:ascii="Times New Roman" w:hAnsi="Times New Roman" w:cs="Times New Roman"/>
          <w:sz w:val="24"/>
          <w:szCs w:val="24"/>
          <w:lang w:val="ru-RU"/>
        </w:rPr>
        <w:t>ран во финалните 100, јуни 2019;</w:t>
      </w:r>
    </w:p>
    <w:p w:rsidR="00927D41" w:rsidRPr="002B6109" w:rsidRDefault="00927D41" w:rsidP="00927D41">
      <w:pPr>
        <w:pStyle w:val="ListParagraph"/>
        <w:numPr>
          <w:ilvl w:val="0"/>
          <w:numId w:val="11"/>
        </w:numPr>
        <w:spacing w:after="0"/>
        <w:rPr>
          <w:rFonts w:ascii="Times New Roman" w:hAnsi="Times New Roman" w:cs="Times New Roman"/>
          <w:sz w:val="24"/>
          <w:szCs w:val="24"/>
          <w:lang w:val="ru-RU"/>
        </w:rPr>
      </w:pPr>
      <w:r w:rsidRPr="002B6109">
        <w:rPr>
          <w:rFonts w:ascii="Times New Roman" w:hAnsi="Times New Roman" w:cs="Times New Roman"/>
          <w:sz w:val="24"/>
          <w:szCs w:val="24"/>
          <w:lang w:val="mk-MK"/>
        </w:rPr>
        <w:t>п</w:t>
      </w:r>
      <w:r w:rsidRPr="002B6109">
        <w:rPr>
          <w:rFonts w:ascii="Times New Roman" w:hAnsi="Times New Roman" w:cs="Times New Roman"/>
          <w:sz w:val="24"/>
          <w:szCs w:val="24"/>
          <w:lang w:val="ru-RU"/>
        </w:rPr>
        <w:t>роектот за општествена одговорност „Со слика до детска насмевка” кој  се реализира од 2015 година од страна на студентите на Факултетот за дизајн и мултимедија при ФОН Универзитет. Претходните три акции беа успешно реализирани во Зоолошката градина во Скопје (2015), на детскиот оддел на Клиниката за детска онкологија во Клиничкиот центар „Мајка Тереза” Скопје (2016), во Домот за деца без родителска грижа „11 Октомври” во Скопје (2017) и Детската клиника за белодробни болести во Козле, со поддршка на Шпанската амбасада (2018). Во 2019 година, под менторство на доц. м-р Милош Милосављевиќ, и поддршка од проф. д-р Катерина Апостолска, беа изведени мурали во Зоолошка</w:t>
      </w:r>
      <w:r>
        <w:rPr>
          <w:rFonts w:ascii="Times New Roman" w:hAnsi="Times New Roman" w:cs="Times New Roman"/>
          <w:sz w:val="24"/>
          <w:szCs w:val="24"/>
          <w:lang w:val="ru-RU"/>
        </w:rPr>
        <w:t>та градина во Скопје, јуни 2019;</w:t>
      </w:r>
    </w:p>
    <w:p w:rsidR="00927D41" w:rsidRPr="00A5465D" w:rsidRDefault="00927D41" w:rsidP="00927D41">
      <w:pPr>
        <w:pStyle w:val="BodyTextIndent"/>
        <w:numPr>
          <w:ilvl w:val="0"/>
          <w:numId w:val="10"/>
        </w:numPr>
        <w:ind w:left="709" w:hanging="283"/>
        <w:rPr>
          <w:rFonts w:ascii="Times New Roman" w:hAnsi="Times New Roman"/>
          <w:lang w:val="ru-RU"/>
        </w:rPr>
      </w:pPr>
      <w:r w:rsidRPr="002B6109">
        <w:rPr>
          <w:rFonts w:ascii="Times New Roman" w:hAnsi="Times New Roman"/>
          <w:lang w:val="ru-RU"/>
        </w:rPr>
        <w:lastRenderedPageBreak/>
        <w:t>како дел од активностите на ФОН Универзитетот во кој учествуваат сите Факултети: проектот Фабрика на знаење. Студентите на ФДМ активно учествуваат во тимовите во кои добиваат и решаваат проблеми на стопанството. Ова резултира со систематска и програмски осмислена стратегија за соработка со стопанството. април-октомври 2019.</w:t>
      </w:r>
    </w:p>
    <w:p w:rsidR="00927D41" w:rsidRPr="00A5465D" w:rsidRDefault="00927D41" w:rsidP="00927D41">
      <w:pPr>
        <w:ind w:firstLine="720"/>
        <w:jc w:val="both"/>
        <w:rPr>
          <w:lang w:val="ru-RU"/>
        </w:rPr>
      </w:pPr>
      <w:r w:rsidRPr="00A5465D">
        <w:rPr>
          <w:lang w:val="ru-RU"/>
        </w:rPr>
        <w:t>ФОН Универзитетот и Факултетот за информатика се едни од ретките високо</w:t>
      </w:r>
      <w:r>
        <w:rPr>
          <w:lang w:val="ru-RU"/>
        </w:rPr>
        <w:t>-</w:t>
      </w:r>
      <w:r w:rsidRPr="00A5465D">
        <w:rPr>
          <w:lang w:val="ru-RU"/>
        </w:rPr>
        <w:t xml:space="preserve">образовни институции во земјава кои преку проектот Фабрика на знаење изградија организирани форми на контакти, во смисла на размена на информации, идентификација на проблемите и потребите во функционирањето на стопанските субјекти. </w:t>
      </w:r>
    </w:p>
    <w:p w:rsidR="00927D41" w:rsidRPr="00A5465D" w:rsidRDefault="00927D41" w:rsidP="00927D41">
      <w:pPr>
        <w:ind w:firstLine="720"/>
        <w:jc w:val="both"/>
        <w:rPr>
          <w:lang w:val="mk-MK"/>
        </w:rPr>
      </w:pPr>
      <w:r w:rsidRPr="00A5465D">
        <w:rPr>
          <w:lang w:val="mk-MK"/>
        </w:rPr>
        <w:t xml:space="preserve">На </w:t>
      </w:r>
      <w:r w:rsidRPr="00A5465D">
        <w:t xml:space="preserve">IT </w:t>
      </w:r>
      <w:r w:rsidRPr="00A5465D">
        <w:rPr>
          <w:lang w:val="mk-MK"/>
        </w:rPr>
        <w:t xml:space="preserve">конференцијата </w:t>
      </w:r>
      <w:r w:rsidRPr="00A5465D">
        <w:t xml:space="preserve">CodeCamp 2018 </w:t>
      </w:r>
      <w:r w:rsidRPr="00A5465D">
        <w:rPr>
          <w:lang w:val="mk-MK"/>
        </w:rPr>
        <w:t>која се одржа на ФОН Универзитетот на 17</w:t>
      </w:r>
      <w:r>
        <w:rPr>
          <w:lang w:val="mk-MK"/>
        </w:rPr>
        <w:t>.11.2018 година</w:t>
      </w:r>
      <w:r w:rsidRPr="00A5465D">
        <w:rPr>
          <w:lang w:val="mk-MK"/>
        </w:rPr>
        <w:t>, Факултетот за информатика со свој штанд ги презентираше проектите реализирани со своите студенти, при што посетителите имаа можност и лично да ги тестираат можностите на креирана 3Д анимација на просториите на ФОН Универзитетот, која е еден од реализираните проекти на студентите од 3-та година на Факултетот за информатика.</w:t>
      </w:r>
    </w:p>
    <w:p w:rsidR="00927D41" w:rsidRPr="00A5465D" w:rsidRDefault="00927D41" w:rsidP="00927D41">
      <w:pPr>
        <w:ind w:firstLine="720"/>
        <w:jc w:val="both"/>
        <w:rPr>
          <w:lang w:val="mk-MK"/>
        </w:rPr>
      </w:pPr>
      <w:r w:rsidRPr="00A5465D">
        <w:rPr>
          <w:lang w:val="mk-MK"/>
        </w:rPr>
        <w:t>На иницијатива на Факултетот за информатика, во јануари, 2019 година ФОН Универзитетот потпиша Договор за академска соработка со универзитетот на Југозападна Бугарија „Неофит Рилски“ од Благоевград, Република Бугарија во однос на развој на заеднички истражувачки проекти, организирање на заеднички академски и научни активности, како на пример курсеви, конференции, семинари, симпозиуми, размена на наставен персонал, размена на студенти и размена на публикации.</w:t>
      </w:r>
    </w:p>
    <w:p w:rsidR="00927D41" w:rsidRPr="00A5465D" w:rsidRDefault="00927D41" w:rsidP="00927D41">
      <w:pPr>
        <w:ind w:firstLine="720"/>
        <w:jc w:val="both"/>
        <w:rPr>
          <w:lang w:val="en-GB"/>
        </w:rPr>
      </w:pPr>
      <w:r w:rsidRPr="00A5465D">
        <w:rPr>
          <w:lang w:val="mk-MK"/>
        </w:rPr>
        <w:t xml:space="preserve">Во септември, 2019 година на иницијатива на Факултетот за информатика ФОН Универзитетот потпиша Меморандум за соработка со австралиската информатичка компанија од областа на сајбер безбедност </w:t>
      </w:r>
      <w:r w:rsidRPr="00A5465D">
        <w:rPr>
          <w:lang w:val="en-GB"/>
        </w:rPr>
        <w:t>“Red Piranha”.</w:t>
      </w:r>
    </w:p>
    <w:p w:rsidR="00927D41" w:rsidRPr="00FB2939" w:rsidRDefault="00927D41" w:rsidP="00927D41">
      <w:pPr>
        <w:pStyle w:val="BodyTextIndent"/>
        <w:ind w:firstLine="0"/>
        <w:rPr>
          <w:rFonts w:ascii="Times New Roman" w:hAnsi="Times New Roman"/>
          <w:lang w:val="ru-RU"/>
        </w:rPr>
      </w:pPr>
    </w:p>
    <w:tbl>
      <w:tblPr>
        <w:tblW w:w="9674" w:type="dxa"/>
        <w:tblLook w:val="04A0"/>
      </w:tblPr>
      <w:tblGrid>
        <w:gridCol w:w="590"/>
        <w:gridCol w:w="9084"/>
      </w:tblGrid>
      <w:tr w:rsidR="00927D41" w:rsidRPr="009C0C16" w:rsidTr="009F4B40">
        <w:tc>
          <w:tcPr>
            <w:tcW w:w="590" w:type="dxa"/>
            <w:hideMark/>
          </w:tcPr>
          <w:p w:rsidR="00927D41" w:rsidRPr="009C0C16" w:rsidRDefault="00927D41" w:rsidP="009F4B40">
            <w:pPr>
              <w:rPr>
                <w:b/>
                <w:lang w:val="mk-MK"/>
              </w:rPr>
            </w:pPr>
            <w:r>
              <w:rPr>
                <w:b/>
                <w:lang w:val="mk-MK"/>
              </w:rPr>
              <w:t>7</w:t>
            </w:r>
            <w:r w:rsidRPr="009C0C16">
              <w:rPr>
                <w:b/>
                <w:lang w:val="mk-MK"/>
              </w:rPr>
              <w:t>.</w:t>
            </w:r>
          </w:p>
        </w:tc>
        <w:tc>
          <w:tcPr>
            <w:tcW w:w="9084" w:type="dxa"/>
            <w:hideMark/>
          </w:tcPr>
          <w:p w:rsidR="00927D41" w:rsidRPr="009C0C16" w:rsidRDefault="00927D41" w:rsidP="009F4B40">
            <w:pPr>
              <w:jc w:val="both"/>
              <w:rPr>
                <w:b/>
                <w:bCs/>
                <w:lang w:val="ru-RU"/>
              </w:rPr>
            </w:pPr>
            <w:r w:rsidRPr="009C0C16">
              <w:rPr>
                <w:b/>
                <w:bCs/>
                <w:lang w:val="ru-RU"/>
              </w:rPr>
              <w:t xml:space="preserve">НАУЧНО ИСТРАЖУВАЧКА </w:t>
            </w:r>
            <w:r w:rsidRPr="009C0C16">
              <w:rPr>
                <w:b/>
                <w:bCs/>
                <w:lang w:val="mk-MK"/>
              </w:rPr>
              <w:t xml:space="preserve">И ИЗДАВАЧКА </w:t>
            </w:r>
            <w:r w:rsidRPr="009C0C16">
              <w:rPr>
                <w:b/>
                <w:bCs/>
                <w:lang w:val="ru-RU"/>
              </w:rPr>
              <w:t>ДЕЈНОСТ</w:t>
            </w:r>
          </w:p>
        </w:tc>
      </w:tr>
    </w:tbl>
    <w:p w:rsidR="00927D41" w:rsidRPr="009C0C16" w:rsidRDefault="00927D41" w:rsidP="00927D41">
      <w:pPr>
        <w:jc w:val="both"/>
        <w:rPr>
          <w:b/>
          <w:bCs/>
        </w:rPr>
      </w:pPr>
    </w:p>
    <w:p w:rsidR="00927D41" w:rsidRPr="00DD1B1D" w:rsidRDefault="00927D41" w:rsidP="00927D41">
      <w:pPr>
        <w:pStyle w:val="BodyTextIndent"/>
        <w:ind w:left="709" w:firstLine="0"/>
        <w:rPr>
          <w:rFonts w:ascii="Times New Roman" w:hAnsi="Times New Roman"/>
          <w:b/>
          <w:bCs/>
          <w:lang w:val="ru-RU"/>
        </w:rPr>
      </w:pPr>
      <w:r>
        <w:rPr>
          <w:b/>
          <w:bCs/>
          <w:lang w:val="ru-RU"/>
        </w:rPr>
        <w:t xml:space="preserve">7.1 </w:t>
      </w:r>
      <w:r w:rsidRPr="00DD1B1D">
        <w:rPr>
          <w:rFonts w:ascii="Times New Roman" w:hAnsi="Times New Roman"/>
          <w:b/>
          <w:bCs/>
          <w:lang w:val="mk-MK"/>
        </w:rPr>
        <w:t>Издавачка дејност и покриеност на студиските програми со учебници и учебни помагала</w:t>
      </w:r>
    </w:p>
    <w:p w:rsidR="00927D41" w:rsidRDefault="00927D41" w:rsidP="00927D41">
      <w:pPr>
        <w:jc w:val="both"/>
        <w:rPr>
          <w:lang w:val="ru-RU"/>
        </w:rPr>
      </w:pPr>
      <w:r w:rsidRPr="009C0C16">
        <w:rPr>
          <w:lang w:val="ru-RU"/>
        </w:rPr>
        <w:tab/>
      </w:r>
    </w:p>
    <w:p w:rsidR="00927D41" w:rsidRDefault="00927D41" w:rsidP="00927D41">
      <w:pPr>
        <w:ind w:firstLine="709"/>
        <w:jc w:val="both"/>
        <w:rPr>
          <w:lang w:val="ru-RU"/>
        </w:rPr>
      </w:pPr>
      <w:r w:rsidRPr="009C0C16">
        <w:rPr>
          <w:lang w:val="ru-RU"/>
        </w:rPr>
        <w:t>Во овој пе</w:t>
      </w:r>
      <w:r>
        <w:rPr>
          <w:lang w:val="ru-RU"/>
        </w:rPr>
        <w:t>риод Универзитетот ФОН Скопје има објавено нови или изменети и дополнети изданија на 5 книги монографии и 11</w:t>
      </w:r>
      <w:r w:rsidRPr="009C0C16">
        <w:rPr>
          <w:lang w:val="ru-RU"/>
        </w:rPr>
        <w:t xml:space="preserve"> учебници. Меѓутоа, во процесот на нивното публикување се присутни проблеми главно од материјално-финансиска природа. И покрај сите проблеми, сепак, ентузијазмот за пишување и издавање е присутен и перспективно се очекува да резултира со објавување на поголем број  книги и учебници.</w:t>
      </w:r>
    </w:p>
    <w:p w:rsidR="00927D41" w:rsidRPr="00192ADE" w:rsidRDefault="00927D41" w:rsidP="00927D41">
      <w:pPr>
        <w:spacing w:after="120"/>
        <w:ind w:firstLine="709"/>
        <w:jc w:val="both"/>
        <w:rPr>
          <w:lang w:val="ru-RU"/>
        </w:rPr>
      </w:pPr>
      <w:r w:rsidRPr="00192ADE">
        <w:rPr>
          <w:lang w:val="ru-RU"/>
        </w:rPr>
        <w:t>Публикациите кои</w:t>
      </w:r>
      <w:r>
        <w:rPr>
          <w:lang w:val="ru-RU"/>
        </w:rPr>
        <w:t xml:space="preserve"> се издадени во академската 2018/19</w:t>
      </w:r>
      <w:r w:rsidRPr="00192ADE">
        <w:rPr>
          <w:lang w:val="ru-RU"/>
        </w:rPr>
        <w:t xml:space="preserve"> година од страна на наставниците </w:t>
      </w:r>
      <w:r>
        <w:rPr>
          <w:lang w:val="ru-RU"/>
        </w:rPr>
        <w:t xml:space="preserve">и соработниците </w:t>
      </w:r>
      <w:r w:rsidRPr="00192ADE">
        <w:rPr>
          <w:lang w:val="ru-RU"/>
        </w:rPr>
        <w:t>обработуваат специфични и недоволно истражувани теми во рамките на посочените области</w:t>
      </w:r>
      <w:r>
        <w:rPr>
          <w:lang w:val="ru-RU"/>
        </w:rPr>
        <w:t xml:space="preserve"> на истражување. Истите прет</w:t>
      </w:r>
      <w:r w:rsidRPr="00192ADE">
        <w:rPr>
          <w:lang w:val="ru-RU"/>
        </w:rPr>
        <w:t>ставуваат и задолжителна и дополнителна литература по предметите на студиските програни на додипломски и последипломски студ</w:t>
      </w:r>
      <w:r>
        <w:rPr>
          <w:lang w:val="ru-RU"/>
        </w:rPr>
        <w:t>ии на Универзитетот</w:t>
      </w:r>
      <w:r w:rsidRPr="00192ADE">
        <w:rPr>
          <w:lang w:val="ru-RU"/>
        </w:rPr>
        <w:t xml:space="preserve">. Публикациите претставуваат посебен </w:t>
      </w:r>
      <w:r>
        <w:rPr>
          <w:lang w:val="ru-RU"/>
        </w:rPr>
        <w:t>придонес во развојот на македонската</w:t>
      </w:r>
      <w:r w:rsidRPr="00192ADE">
        <w:rPr>
          <w:lang w:val="ru-RU"/>
        </w:rPr>
        <w:t xml:space="preserve"> наука бидејќи станува збор за области кои се многу малку обработувани и за кои речиси да нема публикувано издание. </w:t>
      </w:r>
    </w:p>
    <w:p w:rsidR="00927D41" w:rsidRPr="00192ADE" w:rsidRDefault="00927D41" w:rsidP="00927D41">
      <w:pPr>
        <w:spacing w:after="120"/>
        <w:ind w:firstLine="709"/>
        <w:jc w:val="both"/>
      </w:pPr>
      <w:r w:rsidRPr="00192ADE">
        <w:rPr>
          <w:lang w:val="ru-RU"/>
        </w:rPr>
        <w:tab/>
      </w:r>
      <w:proofErr w:type="gramStart"/>
      <w:r>
        <w:t>Табела 6</w:t>
      </w:r>
      <w:r w:rsidRPr="00192ADE">
        <w:t xml:space="preserve"> дава приказ на трудови објавени во стручна периодика, како и објавени книги/ монографии.</w:t>
      </w:r>
      <w:proofErr w:type="gramEnd"/>
      <w:r w:rsidRPr="00192ADE">
        <w:t xml:space="preserve"> </w:t>
      </w:r>
      <w:proofErr w:type="gramStart"/>
      <w:r w:rsidRPr="00192ADE">
        <w:t>Според наведениот сумарен број може да се забележи дека станува збор за исклучително продуктивен колектив.</w:t>
      </w:r>
      <w:proofErr w:type="gramEnd"/>
      <w:r w:rsidRPr="00192ADE">
        <w:t xml:space="preserve"> </w:t>
      </w:r>
    </w:p>
    <w:p w:rsidR="00927D41" w:rsidRPr="00192ADE" w:rsidRDefault="00927D41" w:rsidP="00927D41">
      <w:pPr>
        <w:jc w:val="both"/>
        <w:rPr>
          <w:color w:val="000000"/>
        </w:rPr>
      </w:pPr>
    </w:p>
    <w:p w:rsidR="00927D41" w:rsidRDefault="00927D41" w:rsidP="00927D41">
      <w:pPr>
        <w:jc w:val="both"/>
        <w:rPr>
          <w:b/>
          <w:color w:val="000000"/>
        </w:rPr>
      </w:pPr>
    </w:p>
    <w:p w:rsidR="00927D41" w:rsidRPr="00192ADE" w:rsidRDefault="00927D41" w:rsidP="00927D41">
      <w:pPr>
        <w:jc w:val="both"/>
        <w:rPr>
          <w:b/>
          <w:color w:val="000000"/>
        </w:rPr>
      </w:pPr>
      <w:proofErr w:type="gramStart"/>
      <w:r>
        <w:rPr>
          <w:b/>
          <w:color w:val="000000"/>
        </w:rPr>
        <w:t>Табела 9</w:t>
      </w:r>
      <w:r w:rsidRPr="00192ADE">
        <w:rPr>
          <w:b/>
          <w:color w:val="000000"/>
        </w:rPr>
        <w:t>.</w:t>
      </w:r>
      <w:proofErr w:type="gramEnd"/>
      <w:r w:rsidRPr="00192ADE">
        <w:rPr>
          <w:b/>
          <w:color w:val="000000"/>
        </w:rPr>
        <w:t xml:space="preserve"> Број на публикувани трудови на ак</w:t>
      </w:r>
      <w:r>
        <w:rPr>
          <w:b/>
          <w:color w:val="000000"/>
        </w:rPr>
        <w:t>адемскиот кадар во учебната 2018/2019</w:t>
      </w:r>
      <w:r w:rsidRPr="00192ADE">
        <w:rPr>
          <w:b/>
          <w:color w:val="000000"/>
        </w:rPr>
        <w:t xml:space="preserve"> година</w:t>
      </w:r>
    </w:p>
    <w:tbl>
      <w:tblPr>
        <w:tblStyle w:val="TableGrid"/>
        <w:tblW w:w="8860" w:type="dxa"/>
        <w:tblLook w:val="04A0"/>
      </w:tblPr>
      <w:tblGrid>
        <w:gridCol w:w="2310"/>
        <w:gridCol w:w="808"/>
        <w:gridCol w:w="633"/>
        <w:gridCol w:w="660"/>
        <w:gridCol w:w="726"/>
        <w:gridCol w:w="780"/>
        <w:gridCol w:w="708"/>
        <w:gridCol w:w="600"/>
        <w:gridCol w:w="783"/>
        <w:gridCol w:w="852"/>
      </w:tblGrid>
      <w:tr w:rsidR="00927D41" w:rsidRPr="00192ADE" w:rsidTr="009F4B40">
        <w:tc>
          <w:tcPr>
            <w:tcW w:w="2310" w:type="dxa"/>
          </w:tcPr>
          <w:p w:rsidR="00927D41" w:rsidRPr="00192ADE" w:rsidRDefault="00927D41" w:rsidP="009F4B40">
            <w:pPr>
              <w:jc w:val="both"/>
              <w:rPr>
                <w:lang w:val="mk-MK"/>
              </w:rPr>
            </w:pPr>
          </w:p>
        </w:tc>
        <w:tc>
          <w:tcPr>
            <w:tcW w:w="808" w:type="dxa"/>
          </w:tcPr>
          <w:p w:rsidR="00927D41" w:rsidRPr="00192ADE" w:rsidRDefault="00927D41" w:rsidP="009F4B40">
            <w:pPr>
              <w:tabs>
                <w:tab w:val="left" w:pos="774"/>
              </w:tabs>
              <w:jc w:val="both"/>
              <w:rPr>
                <w:lang w:val="mk-MK"/>
              </w:rPr>
            </w:pPr>
            <w:r>
              <w:rPr>
                <w:lang w:val="mk-MK"/>
              </w:rPr>
              <w:t>ФПН</w:t>
            </w:r>
          </w:p>
        </w:tc>
        <w:tc>
          <w:tcPr>
            <w:tcW w:w="633" w:type="dxa"/>
          </w:tcPr>
          <w:p w:rsidR="00927D41" w:rsidRPr="00192ADE" w:rsidRDefault="00927D41" w:rsidP="009F4B40">
            <w:pPr>
              <w:jc w:val="both"/>
              <w:rPr>
                <w:lang w:val="mk-MK"/>
              </w:rPr>
            </w:pPr>
            <w:r>
              <w:rPr>
                <w:lang w:val="mk-MK"/>
              </w:rPr>
              <w:t>ФА</w:t>
            </w:r>
          </w:p>
        </w:tc>
        <w:tc>
          <w:tcPr>
            <w:tcW w:w="660" w:type="dxa"/>
          </w:tcPr>
          <w:p w:rsidR="00927D41" w:rsidRDefault="00927D41" w:rsidP="009F4B40">
            <w:pPr>
              <w:jc w:val="both"/>
              <w:rPr>
                <w:lang w:val="mk-MK"/>
              </w:rPr>
            </w:pPr>
            <w:r>
              <w:rPr>
                <w:lang w:val="mk-MK"/>
              </w:rPr>
              <w:t>ФСЈ</w:t>
            </w:r>
          </w:p>
        </w:tc>
        <w:tc>
          <w:tcPr>
            <w:tcW w:w="726" w:type="dxa"/>
          </w:tcPr>
          <w:p w:rsidR="00927D41" w:rsidRDefault="00927D41" w:rsidP="009F4B40">
            <w:pPr>
              <w:jc w:val="both"/>
              <w:rPr>
                <w:lang w:val="mk-MK"/>
              </w:rPr>
            </w:pPr>
            <w:r>
              <w:rPr>
                <w:lang w:val="mk-MK"/>
              </w:rPr>
              <w:t>ФЕН</w:t>
            </w:r>
          </w:p>
        </w:tc>
        <w:tc>
          <w:tcPr>
            <w:tcW w:w="780" w:type="dxa"/>
          </w:tcPr>
          <w:p w:rsidR="00927D41" w:rsidRDefault="00927D41" w:rsidP="009F4B40">
            <w:pPr>
              <w:jc w:val="both"/>
              <w:rPr>
                <w:lang w:val="mk-MK"/>
              </w:rPr>
            </w:pPr>
            <w:r>
              <w:rPr>
                <w:lang w:val="mk-MK"/>
              </w:rPr>
              <w:t>ФСМ</w:t>
            </w:r>
          </w:p>
        </w:tc>
        <w:tc>
          <w:tcPr>
            <w:tcW w:w="708" w:type="dxa"/>
          </w:tcPr>
          <w:p w:rsidR="00927D41" w:rsidRDefault="00927D41" w:rsidP="009F4B40">
            <w:pPr>
              <w:jc w:val="both"/>
              <w:rPr>
                <w:lang w:val="mk-MK"/>
              </w:rPr>
            </w:pPr>
            <w:r>
              <w:rPr>
                <w:lang w:val="mk-MK"/>
              </w:rPr>
              <w:t>ФДБ</w:t>
            </w:r>
          </w:p>
        </w:tc>
        <w:tc>
          <w:tcPr>
            <w:tcW w:w="600" w:type="dxa"/>
          </w:tcPr>
          <w:p w:rsidR="00927D41" w:rsidRDefault="00927D41" w:rsidP="009F4B40">
            <w:pPr>
              <w:jc w:val="both"/>
              <w:rPr>
                <w:lang w:val="mk-MK"/>
              </w:rPr>
            </w:pPr>
            <w:r>
              <w:rPr>
                <w:lang w:val="mk-MK"/>
              </w:rPr>
              <w:t>ФИ</w:t>
            </w:r>
          </w:p>
        </w:tc>
        <w:tc>
          <w:tcPr>
            <w:tcW w:w="783" w:type="dxa"/>
          </w:tcPr>
          <w:p w:rsidR="00927D41" w:rsidRDefault="00927D41" w:rsidP="009F4B40">
            <w:pPr>
              <w:jc w:val="both"/>
              <w:rPr>
                <w:lang w:val="mk-MK"/>
              </w:rPr>
            </w:pPr>
            <w:r>
              <w:rPr>
                <w:lang w:val="mk-MK"/>
              </w:rPr>
              <w:t>ФДМ</w:t>
            </w:r>
          </w:p>
        </w:tc>
        <w:tc>
          <w:tcPr>
            <w:tcW w:w="852" w:type="dxa"/>
          </w:tcPr>
          <w:p w:rsidR="00927D41" w:rsidRDefault="00927D41" w:rsidP="009F4B40">
            <w:pPr>
              <w:jc w:val="both"/>
              <w:rPr>
                <w:lang w:val="mk-MK"/>
              </w:rPr>
            </w:pPr>
            <w:r>
              <w:rPr>
                <w:lang w:val="mk-MK"/>
              </w:rPr>
              <w:t>ФОН</w:t>
            </w:r>
          </w:p>
        </w:tc>
      </w:tr>
      <w:tr w:rsidR="00927D41" w:rsidRPr="00192ADE" w:rsidTr="009F4B40">
        <w:tc>
          <w:tcPr>
            <w:tcW w:w="2310" w:type="dxa"/>
          </w:tcPr>
          <w:p w:rsidR="00927D41" w:rsidRPr="00192ADE" w:rsidRDefault="00927D41" w:rsidP="009F4B40">
            <w:pPr>
              <w:jc w:val="both"/>
              <w:rPr>
                <w:lang w:val="mk-MK"/>
              </w:rPr>
            </w:pPr>
            <w:r w:rsidRPr="00192ADE">
              <w:rPr>
                <w:lang w:val="mk-MK"/>
              </w:rPr>
              <w:t>Книги (монографии)</w:t>
            </w:r>
          </w:p>
        </w:tc>
        <w:tc>
          <w:tcPr>
            <w:tcW w:w="808" w:type="dxa"/>
          </w:tcPr>
          <w:p w:rsidR="00927D41" w:rsidRPr="00985485" w:rsidRDefault="00927D41" w:rsidP="009F4B40">
            <w:pPr>
              <w:jc w:val="center"/>
              <w:rPr>
                <w:lang w:val="mk-MK"/>
              </w:rPr>
            </w:pPr>
          </w:p>
        </w:tc>
        <w:tc>
          <w:tcPr>
            <w:tcW w:w="633" w:type="dxa"/>
          </w:tcPr>
          <w:p w:rsidR="00927D41" w:rsidRPr="00985485" w:rsidRDefault="00927D41" w:rsidP="009F4B40">
            <w:pPr>
              <w:jc w:val="center"/>
              <w:rPr>
                <w:lang w:val="mk-MK"/>
              </w:rPr>
            </w:pPr>
            <w:r w:rsidRPr="00985485">
              <w:rPr>
                <w:lang w:val="mk-MK"/>
              </w:rPr>
              <w:t>5</w:t>
            </w:r>
          </w:p>
        </w:tc>
        <w:tc>
          <w:tcPr>
            <w:tcW w:w="660" w:type="dxa"/>
          </w:tcPr>
          <w:p w:rsidR="00927D41" w:rsidRPr="00985485" w:rsidRDefault="00927D41" w:rsidP="009F4B40">
            <w:pPr>
              <w:jc w:val="center"/>
              <w:rPr>
                <w:lang w:val="mk-MK"/>
              </w:rPr>
            </w:pPr>
            <w:r w:rsidRPr="00985485">
              <w:rPr>
                <w:lang w:val="mk-MK"/>
              </w:rPr>
              <w:t>3</w:t>
            </w:r>
          </w:p>
        </w:tc>
        <w:tc>
          <w:tcPr>
            <w:tcW w:w="726" w:type="dxa"/>
          </w:tcPr>
          <w:p w:rsidR="00927D41" w:rsidRPr="00985485" w:rsidRDefault="00927D41" w:rsidP="009F4B40">
            <w:pPr>
              <w:jc w:val="center"/>
              <w:rPr>
                <w:lang w:val="mk-MK"/>
              </w:rPr>
            </w:pPr>
          </w:p>
        </w:tc>
        <w:tc>
          <w:tcPr>
            <w:tcW w:w="780" w:type="dxa"/>
          </w:tcPr>
          <w:p w:rsidR="00927D41" w:rsidRPr="00985485" w:rsidRDefault="00927D41" w:rsidP="009F4B40">
            <w:pPr>
              <w:jc w:val="center"/>
              <w:rPr>
                <w:lang w:val="mk-MK"/>
              </w:rPr>
            </w:pPr>
            <w:r w:rsidRPr="00985485">
              <w:rPr>
                <w:lang w:val="mk-MK"/>
              </w:rPr>
              <w:t>1</w:t>
            </w:r>
          </w:p>
        </w:tc>
        <w:tc>
          <w:tcPr>
            <w:tcW w:w="708" w:type="dxa"/>
          </w:tcPr>
          <w:p w:rsidR="00927D41" w:rsidRPr="00985485" w:rsidRDefault="00927D41" w:rsidP="009F4B40">
            <w:pPr>
              <w:jc w:val="center"/>
              <w:rPr>
                <w:lang w:val="mk-MK"/>
              </w:rPr>
            </w:pPr>
          </w:p>
        </w:tc>
        <w:tc>
          <w:tcPr>
            <w:tcW w:w="600" w:type="dxa"/>
          </w:tcPr>
          <w:p w:rsidR="00927D41" w:rsidRPr="00985485" w:rsidRDefault="00927D41" w:rsidP="009F4B40">
            <w:pPr>
              <w:jc w:val="center"/>
              <w:rPr>
                <w:lang w:val="mk-MK"/>
              </w:rPr>
            </w:pPr>
          </w:p>
        </w:tc>
        <w:tc>
          <w:tcPr>
            <w:tcW w:w="783" w:type="dxa"/>
          </w:tcPr>
          <w:p w:rsidR="00927D41" w:rsidRDefault="00927D41" w:rsidP="009F4B40">
            <w:pPr>
              <w:jc w:val="both"/>
              <w:rPr>
                <w:lang w:val="mk-MK"/>
              </w:rPr>
            </w:pPr>
          </w:p>
        </w:tc>
        <w:tc>
          <w:tcPr>
            <w:tcW w:w="852" w:type="dxa"/>
          </w:tcPr>
          <w:p w:rsidR="00927D41" w:rsidRDefault="00927D41" w:rsidP="009F4B40">
            <w:pPr>
              <w:jc w:val="center"/>
              <w:rPr>
                <w:lang w:val="mk-MK"/>
              </w:rPr>
            </w:pPr>
            <w:r>
              <w:rPr>
                <w:lang w:val="mk-MK"/>
              </w:rPr>
              <w:t>9</w:t>
            </w:r>
          </w:p>
        </w:tc>
      </w:tr>
      <w:tr w:rsidR="00927D41" w:rsidRPr="00192ADE" w:rsidTr="009F4B40">
        <w:tc>
          <w:tcPr>
            <w:tcW w:w="2310" w:type="dxa"/>
          </w:tcPr>
          <w:p w:rsidR="00927D41" w:rsidRPr="00192ADE" w:rsidRDefault="00927D41" w:rsidP="009F4B40">
            <w:pPr>
              <w:jc w:val="both"/>
              <w:rPr>
                <w:lang w:val="mk-MK"/>
              </w:rPr>
            </w:pPr>
            <w:r w:rsidRPr="00192ADE">
              <w:rPr>
                <w:lang w:val="mk-MK"/>
              </w:rPr>
              <w:t>Скрипти</w:t>
            </w:r>
          </w:p>
        </w:tc>
        <w:tc>
          <w:tcPr>
            <w:tcW w:w="808" w:type="dxa"/>
          </w:tcPr>
          <w:p w:rsidR="00927D41" w:rsidRPr="00985485" w:rsidRDefault="00927D41" w:rsidP="009F4B40">
            <w:pPr>
              <w:jc w:val="center"/>
              <w:rPr>
                <w:lang w:val="mk-MK"/>
              </w:rPr>
            </w:pPr>
            <w:r w:rsidRPr="00985485">
              <w:rPr>
                <w:lang w:val="mk-MK"/>
              </w:rPr>
              <w:t>1</w:t>
            </w:r>
          </w:p>
        </w:tc>
        <w:tc>
          <w:tcPr>
            <w:tcW w:w="633" w:type="dxa"/>
          </w:tcPr>
          <w:p w:rsidR="00927D41" w:rsidRPr="00985485" w:rsidRDefault="00927D41" w:rsidP="009F4B40">
            <w:pPr>
              <w:jc w:val="center"/>
              <w:rPr>
                <w:lang w:val="mk-MK"/>
              </w:rPr>
            </w:pPr>
          </w:p>
        </w:tc>
        <w:tc>
          <w:tcPr>
            <w:tcW w:w="660" w:type="dxa"/>
          </w:tcPr>
          <w:p w:rsidR="00927D41" w:rsidRPr="00985485" w:rsidRDefault="00927D41" w:rsidP="009F4B40">
            <w:pPr>
              <w:jc w:val="center"/>
              <w:rPr>
                <w:lang w:val="mk-MK"/>
              </w:rPr>
            </w:pPr>
          </w:p>
        </w:tc>
        <w:tc>
          <w:tcPr>
            <w:tcW w:w="726" w:type="dxa"/>
          </w:tcPr>
          <w:p w:rsidR="00927D41" w:rsidRPr="00985485" w:rsidRDefault="00927D41" w:rsidP="009F4B40">
            <w:pPr>
              <w:jc w:val="center"/>
              <w:rPr>
                <w:lang w:val="mk-MK"/>
              </w:rPr>
            </w:pPr>
          </w:p>
        </w:tc>
        <w:tc>
          <w:tcPr>
            <w:tcW w:w="780" w:type="dxa"/>
          </w:tcPr>
          <w:p w:rsidR="00927D41" w:rsidRPr="00985485" w:rsidRDefault="00927D41" w:rsidP="009F4B40">
            <w:pPr>
              <w:jc w:val="center"/>
              <w:rPr>
                <w:lang w:val="mk-MK"/>
              </w:rPr>
            </w:pPr>
            <w:r w:rsidRPr="00985485">
              <w:rPr>
                <w:lang w:val="mk-MK"/>
              </w:rPr>
              <w:t>1</w:t>
            </w:r>
          </w:p>
        </w:tc>
        <w:tc>
          <w:tcPr>
            <w:tcW w:w="708" w:type="dxa"/>
          </w:tcPr>
          <w:p w:rsidR="00927D41" w:rsidRPr="00985485" w:rsidRDefault="00927D41" w:rsidP="009F4B40">
            <w:pPr>
              <w:jc w:val="center"/>
              <w:rPr>
                <w:lang w:val="mk-MK"/>
              </w:rPr>
            </w:pPr>
          </w:p>
        </w:tc>
        <w:tc>
          <w:tcPr>
            <w:tcW w:w="600" w:type="dxa"/>
          </w:tcPr>
          <w:p w:rsidR="00927D41" w:rsidRPr="00985485" w:rsidRDefault="00927D41" w:rsidP="009F4B40">
            <w:pPr>
              <w:jc w:val="center"/>
              <w:rPr>
                <w:lang w:val="mk-MK"/>
              </w:rPr>
            </w:pPr>
          </w:p>
        </w:tc>
        <w:tc>
          <w:tcPr>
            <w:tcW w:w="783" w:type="dxa"/>
          </w:tcPr>
          <w:p w:rsidR="00927D41" w:rsidRPr="00192ADE" w:rsidRDefault="00927D41" w:rsidP="009F4B40">
            <w:pPr>
              <w:jc w:val="both"/>
              <w:rPr>
                <w:lang w:val="mk-MK"/>
              </w:rPr>
            </w:pPr>
          </w:p>
        </w:tc>
        <w:tc>
          <w:tcPr>
            <w:tcW w:w="852" w:type="dxa"/>
          </w:tcPr>
          <w:p w:rsidR="00927D41" w:rsidRPr="00192ADE" w:rsidRDefault="00927D41" w:rsidP="009F4B40">
            <w:pPr>
              <w:jc w:val="center"/>
              <w:rPr>
                <w:lang w:val="mk-MK"/>
              </w:rPr>
            </w:pPr>
            <w:r>
              <w:rPr>
                <w:lang w:val="mk-MK"/>
              </w:rPr>
              <w:t>2</w:t>
            </w:r>
          </w:p>
        </w:tc>
      </w:tr>
      <w:tr w:rsidR="00927D41" w:rsidRPr="00192ADE" w:rsidTr="009F4B40">
        <w:tc>
          <w:tcPr>
            <w:tcW w:w="2310" w:type="dxa"/>
          </w:tcPr>
          <w:p w:rsidR="00927D41" w:rsidRPr="00192ADE" w:rsidRDefault="00927D41" w:rsidP="009F4B40">
            <w:pPr>
              <w:jc w:val="both"/>
              <w:rPr>
                <w:lang w:val="mk-MK"/>
              </w:rPr>
            </w:pPr>
            <w:r w:rsidRPr="00192ADE">
              <w:rPr>
                <w:lang w:val="mk-MK"/>
              </w:rPr>
              <w:t>Истражувачки статии</w:t>
            </w:r>
          </w:p>
        </w:tc>
        <w:tc>
          <w:tcPr>
            <w:tcW w:w="808" w:type="dxa"/>
          </w:tcPr>
          <w:p w:rsidR="00927D41" w:rsidRPr="00985485" w:rsidRDefault="00927D41" w:rsidP="009F4B40">
            <w:pPr>
              <w:jc w:val="center"/>
              <w:rPr>
                <w:lang w:val="mk-MK"/>
              </w:rPr>
            </w:pPr>
            <w:r w:rsidRPr="00985485">
              <w:t>54</w:t>
            </w:r>
          </w:p>
        </w:tc>
        <w:tc>
          <w:tcPr>
            <w:tcW w:w="633" w:type="dxa"/>
          </w:tcPr>
          <w:p w:rsidR="00927D41" w:rsidRPr="00985485" w:rsidRDefault="00927D41" w:rsidP="009F4B40">
            <w:pPr>
              <w:jc w:val="center"/>
              <w:rPr>
                <w:lang w:val="mk-MK"/>
              </w:rPr>
            </w:pPr>
          </w:p>
        </w:tc>
        <w:tc>
          <w:tcPr>
            <w:tcW w:w="660" w:type="dxa"/>
          </w:tcPr>
          <w:p w:rsidR="00927D41" w:rsidRPr="00985485" w:rsidRDefault="00927D41" w:rsidP="009F4B40">
            <w:pPr>
              <w:jc w:val="center"/>
              <w:rPr>
                <w:lang w:val="mk-MK"/>
              </w:rPr>
            </w:pPr>
            <w:r w:rsidRPr="00985485">
              <w:rPr>
                <w:lang w:val="mk-MK"/>
              </w:rPr>
              <w:t>15</w:t>
            </w:r>
          </w:p>
        </w:tc>
        <w:tc>
          <w:tcPr>
            <w:tcW w:w="726" w:type="dxa"/>
          </w:tcPr>
          <w:p w:rsidR="00927D41" w:rsidRPr="00985485" w:rsidRDefault="00927D41" w:rsidP="009F4B40">
            <w:pPr>
              <w:jc w:val="center"/>
              <w:rPr>
                <w:lang w:val="mk-MK"/>
              </w:rPr>
            </w:pPr>
          </w:p>
        </w:tc>
        <w:tc>
          <w:tcPr>
            <w:tcW w:w="780" w:type="dxa"/>
          </w:tcPr>
          <w:p w:rsidR="00927D41" w:rsidRPr="00985485" w:rsidRDefault="00927D41" w:rsidP="009F4B40">
            <w:pPr>
              <w:jc w:val="center"/>
              <w:rPr>
                <w:lang w:val="mk-MK"/>
              </w:rPr>
            </w:pPr>
            <w:r w:rsidRPr="00985485">
              <w:rPr>
                <w:lang w:val="mk-MK"/>
              </w:rPr>
              <w:t>2</w:t>
            </w:r>
          </w:p>
        </w:tc>
        <w:tc>
          <w:tcPr>
            <w:tcW w:w="708" w:type="dxa"/>
          </w:tcPr>
          <w:p w:rsidR="00927D41" w:rsidRPr="00985485" w:rsidRDefault="00927D41" w:rsidP="009F4B40">
            <w:pPr>
              <w:jc w:val="center"/>
              <w:rPr>
                <w:lang w:val="mk-MK"/>
              </w:rPr>
            </w:pPr>
          </w:p>
        </w:tc>
        <w:tc>
          <w:tcPr>
            <w:tcW w:w="600" w:type="dxa"/>
          </w:tcPr>
          <w:p w:rsidR="00927D41" w:rsidRPr="00985485" w:rsidRDefault="00927D41" w:rsidP="009F4B40">
            <w:pPr>
              <w:jc w:val="center"/>
              <w:rPr>
                <w:lang w:val="mk-MK"/>
              </w:rPr>
            </w:pPr>
          </w:p>
        </w:tc>
        <w:tc>
          <w:tcPr>
            <w:tcW w:w="783" w:type="dxa"/>
          </w:tcPr>
          <w:p w:rsidR="00927D41" w:rsidRDefault="00927D41" w:rsidP="009F4B40">
            <w:pPr>
              <w:jc w:val="both"/>
              <w:rPr>
                <w:lang w:val="mk-MK"/>
              </w:rPr>
            </w:pPr>
          </w:p>
        </w:tc>
        <w:tc>
          <w:tcPr>
            <w:tcW w:w="852" w:type="dxa"/>
          </w:tcPr>
          <w:p w:rsidR="00927D41" w:rsidRDefault="00927D41" w:rsidP="009F4B40">
            <w:pPr>
              <w:jc w:val="center"/>
              <w:rPr>
                <w:lang w:val="mk-MK"/>
              </w:rPr>
            </w:pPr>
            <w:r>
              <w:rPr>
                <w:lang w:val="mk-MK"/>
              </w:rPr>
              <w:t>71</w:t>
            </w:r>
          </w:p>
        </w:tc>
      </w:tr>
      <w:tr w:rsidR="00927D41" w:rsidRPr="00192ADE" w:rsidTr="009F4B40">
        <w:tc>
          <w:tcPr>
            <w:tcW w:w="2310" w:type="dxa"/>
          </w:tcPr>
          <w:p w:rsidR="00927D41" w:rsidRPr="00192ADE" w:rsidRDefault="00927D41" w:rsidP="009F4B40">
            <w:pPr>
              <w:jc w:val="both"/>
              <w:rPr>
                <w:lang w:val="mk-MK"/>
              </w:rPr>
            </w:pPr>
            <w:r w:rsidRPr="00192ADE">
              <w:rPr>
                <w:lang w:val="mk-MK"/>
              </w:rPr>
              <w:t>Статии објавени во списанија</w:t>
            </w:r>
          </w:p>
        </w:tc>
        <w:tc>
          <w:tcPr>
            <w:tcW w:w="808" w:type="dxa"/>
          </w:tcPr>
          <w:p w:rsidR="00927D41" w:rsidRPr="00985485" w:rsidRDefault="00927D41" w:rsidP="009F4B40">
            <w:pPr>
              <w:jc w:val="center"/>
              <w:rPr>
                <w:lang w:val="mk-MK"/>
              </w:rPr>
            </w:pPr>
            <w:r w:rsidRPr="00985485">
              <w:rPr>
                <w:lang w:val="mk-MK"/>
              </w:rPr>
              <w:t>24</w:t>
            </w:r>
          </w:p>
        </w:tc>
        <w:tc>
          <w:tcPr>
            <w:tcW w:w="633" w:type="dxa"/>
          </w:tcPr>
          <w:p w:rsidR="00927D41" w:rsidRPr="00985485" w:rsidRDefault="00927D41" w:rsidP="009F4B40">
            <w:pPr>
              <w:jc w:val="center"/>
              <w:rPr>
                <w:lang w:val="mk-MK"/>
              </w:rPr>
            </w:pPr>
            <w:r w:rsidRPr="00985485">
              <w:rPr>
                <w:lang w:val="mk-MK"/>
              </w:rPr>
              <w:t>3</w:t>
            </w:r>
          </w:p>
        </w:tc>
        <w:tc>
          <w:tcPr>
            <w:tcW w:w="660" w:type="dxa"/>
          </w:tcPr>
          <w:p w:rsidR="00927D41" w:rsidRPr="00985485" w:rsidRDefault="00927D41" w:rsidP="009F4B40">
            <w:pPr>
              <w:jc w:val="center"/>
              <w:rPr>
                <w:lang w:val="mk-MK"/>
              </w:rPr>
            </w:pPr>
            <w:r w:rsidRPr="00985485">
              <w:rPr>
                <w:lang w:val="mk-MK"/>
              </w:rPr>
              <w:t>15</w:t>
            </w:r>
          </w:p>
        </w:tc>
        <w:tc>
          <w:tcPr>
            <w:tcW w:w="726" w:type="dxa"/>
          </w:tcPr>
          <w:p w:rsidR="00927D41" w:rsidRPr="00985485" w:rsidRDefault="00927D41" w:rsidP="009F4B40">
            <w:pPr>
              <w:jc w:val="center"/>
              <w:rPr>
                <w:lang w:val="mk-MK"/>
              </w:rPr>
            </w:pPr>
            <w:r w:rsidRPr="00985485">
              <w:rPr>
                <w:lang w:val="mk-MK"/>
              </w:rPr>
              <w:t>11</w:t>
            </w:r>
          </w:p>
        </w:tc>
        <w:tc>
          <w:tcPr>
            <w:tcW w:w="780" w:type="dxa"/>
          </w:tcPr>
          <w:p w:rsidR="00927D41" w:rsidRPr="00985485" w:rsidRDefault="00927D41" w:rsidP="009F4B40">
            <w:pPr>
              <w:jc w:val="center"/>
              <w:rPr>
                <w:lang w:val="mk-MK"/>
              </w:rPr>
            </w:pPr>
          </w:p>
        </w:tc>
        <w:tc>
          <w:tcPr>
            <w:tcW w:w="708" w:type="dxa"/>
          </w:tcPr>
          <w:p w:rsidR="00927D41" w:rsidRPr="00985485" w:rsidRDefault="00927D41" w:rsidP="009F4B40">
            <w:pPr>
              <w:jc w:val="center"/>
              <w:rPr>
                <w:lang w:val="mk-MK"/>
              </w:rPr>
            </w:pPr>
          </w:p>
        </w:tc>
        <w:tc>
          <w:tcPr>
            <w:tcW w:w="600" w:type="dxa"/>
          </w:tcPr>
          <w:p w:rsidR="00927D41" w:rsidRPr="00985485" w:rsidRDefault="00927D41" w:rsidP="009F4B40">
            <w:pPr>
              <w:jc w:val="center"/>
              <w:rPr>
                <w:lang w:val="mk-MK"/>
              </w:rPr>
            </w:pPr>
            <w:r w:rsidRPr="00985485">
              <w:rPr>
                <w:lang w:val="mk-MK"/>
              </w:rPr>
              <w:t>3</w:t>
            </w:r>
          </w:p>
        </w:tc>
        <w:tc>
          <w:tcPr>
            <w:tcW w:w="783" w:type="dxa"/>
          </w:tcPr>
          <w:p w:rsidR="00927D41" w:rsidRDefault="00927D41" w:rsidP="009F4B40">
            <w:pPr>
              <w:jc w:val="both"/>
              <w:rPr>
                <w:lang w:val="mk-MK"/>
              </w:rPr>
            </w:pPr>
          </w:p>
        </w:tc>
        <w:tc>
          <w:tcPr>
            <w:tcW w:w="852" w:type="dxa"/>
          </w:tcPr>
          <w:p w:rsidR="00927D41" w:rsidRDefault="00927D41" w:rsidP="009F4B40">
            <w:pPr>
              <w:jc w:val="center"/>
              <w:rPr>
                <w:lang w:val="mk-MK"/>
              </w:rPr>
            </w:pPr>
            <w:r>
              <w:rPr>
                <w:lang w:val="mk-MK"/>
              </w:rPr>
              <w:t>85</w:t>
            </w:r>
          </w:p>
        </w:tc>
      </w:tr>
      <w:tr w:rsidR="00927D41" w:rsidRPr="00192ADE" w:rsidTr="009F4B40">
        <w:tc>
          <w:tcPr>
            <w:tcW w:w="2310" w:type="dxa"/>
          </w:tcPr>
          <w:p w:rsidR="00927D41" w:rsidRPr="00192ADE" w:rsidRDefault="00927D41" w:rsidP="009F4B40">
            <w:pPr>
              <w:jc w:val="both"/>
              <w:rPr>
                <w:lang w:val="mk-MK"/>
              </w:rPr>
            </w:pPr>
            <w:r w:rsidRPr="00192ADE">
              <w:rPr>
                <w:lang w:val="mk-MK"/>
              </w:rPr>
              <w:t>Истражувачки статии на конференции</w:t>
            </w:r>
          </w:p>
        </w:tc>
        <w:tc>
          <w:tcPr>
            <w:tcW w:w="808" w:type="dxa"/>
          </w:tcPr>
          <w:p w:rsidR="00927D41" w:rsidRPr="00985485" w:rsidRDefault="00927D41" w:rsidP="009F4B40">
            <w:pPr>
              <w:jc w:val="center"/>
              <w:rPr>
                <w:lang w:val="mk-MK"/>
              </w:rPr>
            </w:pPr>
            <w:r w:rsidRPr="00985485">
              <w:t>30</w:t>
            </w:r>
          </w:p>
        </w:tc>
        <w:tc>
          <w:tcPr>
            <w:tcW w:w="633" w:type="dxa"/>
          </w:tcPr>
          <w:p w:rsidR="00927D41" w:rsidRPr="00985485" w:rsidRDefault="00927D41" w:rsidP="009F4B40">
            <w:pPr>
              <w:jc w:val="center"/>
            </w:pPr>
            <w:r w:rsidRPr="00985485">
              <w:t>4</w:t>
            </w:r>
          </w:p>
        </w:tc>
        <w:tc>
          <w:tcPr>
            <w:tcW w:w="660" w:type="dxa"/>
          </w:tcPr>
          <w:p w:rsidR="00927D41" w:rsidRPr="00985485" w:rsidRDefault="00927D41" w:rsidP="009F4B40">
            <w:pPr>
              <w:jc w:val="center"/>
              <w:rPr>
                <w:lang w:val="mk-MK"/>
              </w:rPr>
            </w:pPr>
            <w:r w:rsidRPr="00985485">
              <w:rPr>
                <w:lang w:val="mk-MK"/>
              </w:rPr>
              <w:t>6</w:t>
            </w:r>
          </w:p>
        </w:tc>
        <w:tc>
          <w:tcPr>
            <w:tcW w:w="726" w:type="dxa"/>
          </w:tcPr>
          <w:p w:rsidR="00927D41" w:rsidRPr="00985485" w:rsidRDefault="00927D41" w:rsidP="009F4B40">
            <w:pPr>
              <w:jc w:val="center"/>
              <w:rPr>
                <w:lang w:val="mk-MK"/>
              </w:rPr>
            </w:pPr>
            <w:r w:rsidRPr="00985485">
              <w:rPr>
                <w:lang w:val="mk-MK"/>
              </w:rPr>
              <w:t>22</w:t>
            </w:r>
          </w:p>
        </w:tc>
        <w:tc>
          <w:tcPr>
            <w:tcW w:w="780" w:type="dxa"/>
          </w:tcPr>
          <w:p w:rsidR="00927D41" w:rsidRPr="00985485" w:rsidRDefault="00927D41" w:rsidP="009F4B40">
            <w:pPr>
              <w:jc w:val="center"/>
              <w:rPr>
                <w:lang w:val="mk-MK"/>
              </w:rPr>
            </w:pPr>
            <w:r w:rsidRPr="00985485">
              <w:rPr>
                <w:lang w:val="mk-MK"/>
              </w:rPr>
              <w:t>2</w:t>
            </w:r>
          </w:p>
        </w:tc>
        <w:tc>
          <w:tcPr>
            <w:tcW w:w="708" w:type="dxa"/>
          </w:tcPr>
          <w:p w:rsidR="00927D41" w:rsidRPr="00985485" w:rsidRDefault="00927D41" w:rsidP="009F4B40">
            <w:pPr>
              <w:jc w:val="center"/>
              <w:rPr>
                <w:lang w:val="mk-MK"/>
              </w:rPr>
            </w:pPr>
          </w:p>
        </w:tc>
        <w:tc>
          <w:tcPr>
            <w:tcW w:w="600" w:type="dxa"/>
          </w:tcPr>
          <w:p w:rsidR="00927D41" w:rsidRPr="00985485" w:rsidRDefault="00927D41" w:rsidP="009F4B40">
            <w:pPr>
              <w:jc w:val="center"/>
              <w:rPr>
                <w:lang w:val="mk-MK"/>
              </w:rPr>
            </w:pPr>
          </w:p>
        </w:tc>
        <w:tc>
          <w:tcPr>
            <w:tcW w:w="783" w:type="dxa"/>
          </w:tcPr>
          <w:p w:rsidR="00927D41" w:rsidRPr="00192ADE" w:rsidRDefault="00927D41" w:rsidP="009F4B40">
            <w:pPr>
              <w:jc w:val="both"/>
              <w:rPr>
                <w:lang w:val="mk-MK"/>
              </w:rPr>
            </w:pPr>
          </w:p>
        </w:tc>
        <w:tc>
          <w:tcPr>
            <w:tcW w:w="852" w:type="dxa"/>
          </w:tcPr>
          <w:p w:rsidR="00927D41" w:rsidRPr="00192ADE" w:rsidRDefault="00927D41" w:rsidP="009F4B40">
            <w:pPr>
              <w:jc w:val="center"/>
              <w:rPr>
                <w:lang w:val="mk-MK"/>
              </w:rPr>
            </w:pPr>
            <w:r>
              <w:rPr>
                <w:lang w:val="mk-MK"/>
              </w:rPr>
              <w:t>64</w:t>
            </w:r>
          </w:p>
        </w:tc>
      </w:tr>
      <w:tr w:rsidR="00927D41" w:rsidRPr="00192ADE" w:rsidTr="009F4B40">
        <w:tc>
          <w:tcPr>
            <w:tcW w:w="2310" w:type="dxa"/>
          </w:tcPr>
          <w:p w:rsidR="00927D41" w:rsidRPr="00192ADE" w:rsidRDefault="00927D41" w:rsidP="009F4B40">
            <w:pPr>
              <w:jc w:val="both"/>
              <w:rPr>
                <w:lang w:val="mk-MK"/>
              </w:rPr>
            </w:pPr>
            <w:r w:rsidRPr="00192ADE">
              <w:rPr>
                <w:lang w:val="mk-MK"/>
              </w:rPr>
              <w:t>Учебници</w:t>
            </w:r>
          </w:p>
        </w:tc>
        <w:tc>
          <w:tcPr>
            <w:tcW w:w="808" w:type="dxa"/>
          </w:tcPr>
          <w:p w:rsidR="00927D41" w:rsidRPr="00985485" w:rsidRDefault="00927D41" w:rsidP="009F4B40">
            <w:pPr>
              <w:jc w:val="center"/>
              <w:rPr>
                <w:lang w:val="mk-MK"/>
              </w:rPr>
            </w:pPr>
            <w:r w:rsidRPr="00985485">
              <w:rPr>
                <w:lang w:val="mk-MK"/>
              </w:rPr>
              <w:t>5</w:t>
            </w:r>
          </w:p>
        </w:tc>
        <w:tc>
          <w:tcPr>
            <w:tcW w:w="633" w:type="dxa"/>
          </w:tcPr>
          <w:p w:rsidR="00927D41" w:rsidRPr="00985485" w:rsidRDefault="00927D41" w:rsidP="009F4B40">
            <w:pPr>
              <w:jc w:val="center"/>
              <w:rPr>
                <w:lang w:val="mk-MK"/>
              </w:rPr>
            </w:pPr>
          </w:p>
        </w:tc>
        <w:tc>
          <w:tcPr>
            <w:tcW w:w="660" w:type="dxa"/>
          </w:tcPr>
          <w:p w:rsidR="00927D41" w:rsidRPr="00985485" w:rsidRDefault="00927D41" w:rsidP="009F4B40">
            <w:pPr>
              <w:jc w:val="center"/>
              <w:rPr>
                <w:lang w:val="mk-MK"/>
              </w:rPr>
            </w:pPr>
          </w:p>
        </w:tc>
        <w:tc>
          <w:tcPr>
            <w:tcW w:w="726" w:type="dxa"/>
          </w:tcPr>
          <w:p w:rsidR="00927D41" w:rsidRPr="00985485" w:rsidRDefault="00927D41" w:rsidP="009F4B40">
            <w:pPr>
              <w:jc w:val="center"/>
              <w:rPr>
                <w:lang w:val="mk-MK"/>
              </w:rPr>
            </w:pPr>
            <w:r w:rsidRPr="00985485">
              <w:rPr>
                <w:lang w:val="mk-MK"/>
              </w:rPr>
              <w:t>6</w:t>
            </w:r>
          </w:p>
        </w:tc>
        <w:tc>
          <w:tcPr>
            <w:tcW w:w="780" w:type="dxa"/>
          </w:tcPr>
          <w:p w:rsidR="00927D41" w:rsidRPr="00985485" w:rsidRDefault="00927D41" w:rsidP="009F4B40">
            <w:pPr>
              <w:jc w:val="center"/>
              <w:rPr>
                <w:lang w:val="mk-MK"/>
              </w:rPr>
            </w:pPr>
          </w:p>
        </w:tc>
        <w:tc>
          <w:tcPr>
            <w:tcW w:w="708" w:type="dxa"/>
          </w:tcPr>
          <w:p w:rsidR="00927D41" w:rsidRPr="00985485" w:rsidRDefault="00927D41" w:rsidP="009F4B40">
            <w:pPr>
              <w:jc w:val="center"/>
              <w:rPr>
                <w:lang w:val="mk-MK"/>
              </w:rPr>
            </w:pPr>
          </w:p>
        </w:tc>
        <w:tc>
          <w:tcPr>
            <w:tcW w:w="600" w:type="dxa"/>
          </w:tcPr>
          <w:p w:rsidR="00927D41" w:rsidRPr="00985485" w:rsidRDefault="00927D41" w:rsidP="009F4B40">
            <w:pPr>
              <w:jc w:val="center"/>
              <w:rPr>
                <w:lang w:val="mk-MK"/>
              </w:rPr>
            </w:pPr>
          </w:p>
        </w:tc>
        <w:tc>
          <w:tcPr>
            <w:tcW w:w="783" w:type="dxa"/>
          </w:tcPr>
          <w:p w:rsidR="00927D41" w:rsidRPr="00192ADE" w:rsidRDefault="00927D41" w:rsidP="009F4B40">
            <w:pPr>
              <w:jc w:val="both"/>
              <w:rPr>
                <w:lang w:val="mk-MK"/>
              </w:rPr>
            </w:pPr>
          </w:p>
        </w:tc>
        <w:tc>
          <w:tcPr>
            <w:tcW w:w="852" w:type="dxa"/>
          </w:tcPr>
          <w:p w:rsidR="00927D41" w:rsidRPr="00192ADE" w:rsidRDefault="00927D41" w:rsidP="009F4B40">
            <w:pPr>
              <w:jc w:val="center"/>
              <w:rPr>
                <w:lang w:val="mk-MK"/>
              </w:rPr>
            </w:pPr>
            <w:r>
              <w:rPr>
                <w:lang w:val="mk-MK"/>
              </w:rPr>
              <w:t>11</w:t>
            </w:r>
          </w:p>
        </w:tc>
      </w:tr>
      <w:tr w:rsidR="00927D41" w:rsidRPr="00192ADE" w:rsidTr="009F4B40">
        <w:tc>
          <w:tcPr>
            <w:tcW w:w="2310" w:type="dxa"/>
          </w:tcPr>
          <w:p w:rsidR="00927D41" w:rsidRPr="00192ADE" w:rsidRDefault="00927D41" w:rsidP="009F4B40">
            <w:pPr>
              <w:jc w:val="both"/>
              <w:rPr>
                <w:lang w:val="mk-MK"/>
              </w:rPr>
            </w:pPr>
            <w:r w:rsidRPr="00192ADE">
              <w:rPr>
                <w:lang w:val="mk-MK"/>
              </w:rPr>
              <w:t>Авторизирани предавања</w:t>
            </w:r>
          </w:p>
        </w:tc>
        <w:tc>
          <w:tcPr>
            <w:tcW w:w="808" w:type="dxa"/>
          </w:tcPr>
          <w:p w:rsidR="00927D41" w:rsidRPr="00985485" w:rsidRDefault="00927D41" w:rsidP="009F4B40">
            <w:pPr>
              <w:pStyle w:val="ListParagraph"/>
              <w:ind w:left="480"/>
              <w:jc w:val="center"/>
              <w:rPr>
                <w:lang w:val="mk-MK"/>
              </w:rPr>
            </w:pPr>
            <w:r w:rsidRPr="00985485">
              <w:rPr>
                <w:lang w:val="mk-MK"/>
              </w:rPr>
              <w:t>1</w:t>
            </w:r>
          </w:p>
        </w:tc>
        <w:tc>
          <w:tcPr>
            <w:tcW w:w="633" w:type="dxa"/>
          </w:tcPr>
          <w:p w:rsidR="00927D41" w:rsidRPr="00985485" w:rsidRDefault="00927D41" w:rsidP="009F4B40">
            <w:pPr>
              <w:jc w:val="center"/>
              <w:rPr>
                <w:lang w:val="mk-MK"/>
              </w:rPr>
            </w:pPr>
          </w:p>
        </w:tc>
        <w:tc>
          <w:tcPr>
            <w:tcW w:w="660" w:type="dxa"/>
          </w:tcPr>
          <w:p w:rsidR="00927D41" w:rsidRPr="00985485" w:rsidRDefault="00927D41" w:rsidP="009F4B40">
            <w:pPr>
              <w:jc w:val="center"/>
              <w:rPr>
                <w:lang w:val="mk-MK"/>
              </w:rPr>
            </w:pPr>
          </w:p>
        </w:tc>
        <w:tc>
          <w:tcPr>
            <w:tcW w:w="726" w:type="dxa"/>
          </w:tcPr>
          <w:p w:rsidR="00927D41" w:rsidRPr="00985485" w:rsidRDefault="00927D41" w:rsidP="009F4B40">
            <w:pPr>
              <w:jc w:val="center"/>
              <w:rPr>
                <w:lang w:val="mk-MK"/>
              </w:rPr>
            </w:pPr>
            <w:r w:rsidRPr="00985485">
              <w:rPr>
                <w:lang w:val="mk-MK"/>
              </w:rPr>
              <w:t>2</w:t>
            </w:r>
          </w:p>
        </w:tc>
        <w:tc>
          <w:tcPr>
            <w:tcW w:w="780" w:type="dxa"/>
          </w:tcPr>
          <w:p w:rsidR="00927D41" w:rsidRPr="00985485" w:rsidRDefault="00927D41" w:rsidP="009F4B40">
            <w:pPr>
              <w:jc w:val="center"/>
              <w:rPr>
                <w:lang w:val="mk-MK"/>
              </w:rPr>
            </w:pPr>
          </w:p>
        </w:tc>
        <w:tc>
          <w:tcPr>
            <w:tcW w:w="708" w:type="dxa"/>
          </w:tcPr>
          <w:p w:rsidR="00927D41" w:rsidRPr="00985485" w:rsidRDefault="00927D41" w:rsidP="009F4B40">
            <w:pPr>
              <w:jc w:val="center"/>
              <w:rPr>
                <w:lang w:val="mk-MK"/>
              </w:rPr>
            </w:pPr>
          </w:p>
        </w:tc>
        <w:tc>
          <w:tcPr>
            <w:tcW w:w="600" w:type="dxa"/>
          </w:tcPr>
          <w:p w:rsidR="00927D41" w:rsidRPr="00985485" w:rsidRDefault="00927D41" w:rsidP="009F4B40">
            <w:pPr>
              <w:jc w:val="center"/>
              <w:rPr>
                <w:lang w:val="mk-MK"/>
              </w:rPr>
            </w:pPr>
          </w:p>
        </w:tc>
        <w:tc>
          <w:tcPr>
            <w:tcW w:w="783" w:type="dxa"/>
          </w:tcPr>
          <w:p w:rsidR="00927D41" w:rsidRPr="00192ADE" w:rsidRDefault="00927D41" w:rsidP="009F4B40">
            <w:pPr>
              <w:jc w:val="both"/>
              <w:rPr>
                <w:lang w:val="mk-MK"/>
              </w:rPr>
            </w:pPr>
          </w:p>
        </w:tc>
        <w:tc>
          <w:tcPr>
            <w:tcW w:w="852" w:type="dxa"/>
          </w:tcPr>
          <w:p w:rsidR="00927D41" w:rsidRPr="00192ADE" w:rsidRDefault="00927D41" w:rsidP="009F4B40">
            <w:pPr>
              <w:jc w:val="center"/>
              <w:rPr>
                <w:lang w:val="mk-MK"/>
              </w:rPr>
            </w:pPr>
            <w:r>
              <w:rPr>
                <w:lang w:val="mk-MK"/>
              </w:rPr>
              <w:t>3</w:t>
            </w:r>
          </w:p>
        </w:tc>
      </w:tr>
      <w:tr w:rsidR="00927D41" w:rsidRPr="00192ADE" w:rsidTr="009F4B40">
        <w:tc>
          <w:tcPr>
            <w:tcW w:w="2310" w:type="dxa"/>
          </w:tcPr>
          <w:p w:rsidR="00927D41" w:rsidRPr="00192ADE" w:rsidRDefault="00927D41" w:rsidP="009F4B40">
            <w:pPr>
              <w:jc w:val="both"/>
              <w:rPr>
                <w:lang w:val="mk-MK"/>
              </w:rPr>
            </w:pPr>
            <w:r>
              <w:rPr>
                <w:lang w:val="mk-MK"/>
              </w:rPr>
              <w:t>Стручни статии</w:t>
            </w:r>
          </w:p>
        </w:tc>
        <w:tc>
          <w:tcPr>
            <w:tcW w:w="808" w:type="dxa"/>
          </w:tcPr>
          <w:p w:rsidR="00927D41" w:rsidRPr="00985485" w:rsidRDefault="00927D41" w:rsidP="009F4B40">
            <w:pPr>
              <w:pStyle w:val="ListParagraph"/>
              <w:ind w:left="480"/>
              <w:jc w:val="center"/>
              <w:rPr>
                <w:lang w:val="mk-MK"/>
              </w:rPr>
            </w:pPr>
          </w:p>
        </w:tc>
        <w:tc>
          <w:tcPr>
            <w:tcW w:w="633" w:type="dxa"/>
          </w:tcPr>
          <w:p w:rsidR="00927D41" w:rsidRPr="00985485" w:rsidRDefault="00927D41" w:rsidP="009F4B40">
            <w:pPr>
              <w:jc w:val="center"/>
              <w:rPr>
                <w:lang w:val="mk-MK"/>
              </w:rPr>
            </w:pPr>
            <w:r w:rsidRPr="00985485">
              <w:rPr>
                <w:lang w:val="mk-MK"/>
              </w:rPr>
              <w:t>7</w:t>
            </w:r>
          </w:p>
        </w:tc>
        <w:tc>
          <w:tcPr>
            <w:tcW w:w="660" w:type="dxa"/>
          </w:tcPr>
          <w:p w:rsidR="00927D41" w:rsidRPr="00985485" w:rsidRDefault="00927D41" w:rsidP="009F4B40">
            <w:pPr>
              <w:jc w:val="center"/>
              <w:rPr>
                <w:lang w:val="mk-MK"/>
              </w:rPr>
            </w:pPr>
          </w:p>
        </w:tc>
        <w:tc>
          <w:tcPr>
            <w:tcW w:w="726" w:type="dxa"/>
          </w:tcPr>
          <w:p w:rsidR="00927D41" w:rsidRPr="00985485" w:rsidRDefault="00927D41" w:rsidP="009F4B40">
            <w:pPr>
              <w:jc w:val="center"/>
              <w:rPr>
                <w:lang w:val="mk-MK"/>
              </w:rPr>
            </w:pPr>
          </w:p>
        </w:tc>
        <w:tc>
          <w:tcPr>
            <w:tcW w:w="780" w:type="dxa"/>
          </w:tcPr>
          <w:p w:rsidR="00927D41" w:rsidRPr="00985485" w:rsidRDefault="00927D41" w:rsidP="009F4B40">
            <w:pPr>
              <w:jc w:val="center"/>
              <w:rPr>
                <w:lang w:val="mk-MK"/>
              </w:rPr>
            </w:pPr>
          </w:p>
        </w:tc>
        <w:tc>
          <w:tcPr>
            <w:tcW w:w="708" w:type="dxa"/>
          </w:tcPr>
          <w:p w:rsidR="00927D41" w:rsidRPr="00985485" w:rsidRDefault="00927D41" w:rsidP="009F4B40">
            <w:pPr>
              <w:jc w:val="center"/>
              <w:rPr>
                <w:lang w:val="mk-MK"/>
              </w:rPr>
            </w:pPr>
          </w:p>
        </w:tc>
        <w:tc>
          <w:tcPr>
            <w:tcW w:w="600" w:type="dxa"/>
          </w:tcPr>
          <w:p w:rsidR="00927D41" w:rsidRPr="00985485" w:rsidRDefault="00927D41" w:rsidP="009F4B40">
            <w:pPr>
              <w:jc w:val="center"/>
              <w:rPr>
                <w:lang w:val="mk-MK"/>
              </w:rPr>
            </w:pPr>
          </w:p>
        </w:tc>
        <w:tc>
          <w:tcPr>
            <w:tcW w:w="783" w:type="dxa"/>
          </w:tcPr>
          <w:p w:rsidR="00927D41" w:rsidRDefault="00927D41" w:rsidP="009F4B40">
            <w:pPr>
              <w:jc w:val="both"/>
              <w:rPr>
                <w:lang w:val="mk-MK"/>
              </w:rPr>
            </w:pPr>
          </w:p>
        </w:tc>
        <w:tc>
          <w:tcPr>
            <w:tcW w:w="852" w:type="dxa"/>
          </w:tcPr>
          <w:p w:rsidR="00927D41" w:rsidRDefault="00927D41" w:rsidP="009F4B40">
            <w:pPr>
              <w:jc w:val="center"/>
              <w:rPr>
                <w:lang w:val="mk-MK"/>
              </w:rPr>
            </w:pPr>
            <w:r>
              <w:rPr>
                <w:lang w:val="mk-MK"/>
              </w:rPr>
              <w:t>7</w:t>
            </w:r>
          </w:p>
        </w:tc>
      </w:tr>
    </w:tbl>
    <w:p w:rsidR="00927D41" w:rsidRDefault="00927D41" w:rsidP="00927D41">
      <w:pPr>
        <w:ind w:firstLine="720"/>
        <w:jc w:val="both"/>
        <w:rPr>
          <w:lang w:val="ru-RU"/>
        </w:rPr>
      </w:pPr>
    </w:p>
    <w:p w:rsidR="00927D41" w:rsidRPr="00822656" w:rsidRDefault="00927D41" w:rsidP="00927D41">
      <w:pPr>
        <w:pStyle w:val="BodyTextIndent"/>
        <w:rPr>
          <w:rFonts w:ascii="Times New Roman" w:hAnsi="Times New Roman"/>
          <w:b/>
          <w:bCs/>
          <w:lang w:val="ru-RU"/>
        </w:rPr>
      </w:pPr>
      <w:r>
        <w:rPr>
          <w:rFonts w:ascii="Times New Roman" w:hAnsi="Times New Roman"/>
          <w:lang w:val="mk-MK"/>
        </w:rPr>
        <w:t xml:space="preserve">Професори од Факултетот за информатика во текот на 2018/2019 година учествуваа на научно истражувачкиот проект „Развој на аеропоничен систем за производство на фармацевтски растенија“ финансиран од Фондот за иновации и технолошки развој. </w:t>
      </w:r>
    </w:p>
    <w:p w:rsidR="00927D41" w:rsidRPr="009C0C16" w:rsidRDefault="00927D41" w:rsidP="00927D41">
      <w:pPr>
        <w:pStyle w:val="Heading1"/>
        <w:ind w:firstLine="720"/>
        <w:rPr>
          <w:rFonts w:ascii="Times New Roman" w:hAnsi="Times New Roman"/>
          <w:lang w:val="ru-RU"/>
        </w:rPr>
      </w:pPr>
    </w:p>
    <w:p w:rsidR="00927D41" w:rsidRPr="009C0C16" w:rsidRDefault="00927D41" w:rsidP="00927D41">
      <w:pPr>
        <w:pStyle w:val="Heading1"/>
        <w:ind w:firstLine="720"/>
        <w:rPr>
          <w:rFonts w:ascii="Times New Roman" w:hAnsi="Times New Roman"/>
          <w:lang w:val="ru-RU"/>
        </w:rPr>
      </w:pPr>
      <w:r>
        <w:rPr>
          <w:rFonts w:ascii="Times New Roman" w:hAnsi="Times New Roman"/>
          <w:lang w:val="ru-RU"/>
        </w:rPr>
        <w:t xml:space="preserve">7.2 </w:t>
      </w:r>
      <w:r w:rsidRPr="009C0C16">
        <w:rPr>
          <w:rFonts w:ascii="Times New Roman" w:hAnsi="Times New Roman"/>
          <w:lang w:val="ru-RU"/>
        </w:rPr>
        <w:t>Учество на конференции, научни собири и семинари</w:t>
      </w:r>
    </w:p>
    <w:p w:rsidR="00927D41" w:rsidRPr="009C0C16" w:rsidRDefault="00927D41" w:rsidP="00927D41">
      <w:pPr>
        <w:rPr>
          <w:lang w:val="ru-RU"/>
        </w:rPr>
      </w:pPr>
      <w:r w:rsidRPr="009C0C16">
        <w:rPr>
          <w:lang w:val="ru-RU"/>
        </w:rPr>
        <w:tab/>
      </w:r>
    </w:p>
    <w:p w:rsidR="00927D41" w:rsidRDefault="00927D41" w:rsidP="00927D41">
      <w:pPr>
        <w:spacing w:after="120"/>
        <w:jc w:val="both"/>
        <w:rPr>
          <w:lang w:val="mk-MK"/>
        </w:rPr>
      </w:pPr>
      <w:r w:rsidRPr="009C0C16">
        <w:rPr>
          <w:lang w:val="ru-RU"/>
        </w:rPr>
        <w:tab/>
      </w:r>
      <w:r>
        <w:rPr>
          <w:lang w:val="mk-MK"/>
        </w:rPr>
        <w:t>Во текот на академската година</w:t>
      </w:r>
      <w:r w:rsidRPr="009C0C16">
        <w:rPr>
          <w:lang w:val="mk-MK"/>
        </w:rPr>
        <w:t xml:space="preserve"> бројот на</w:t>
      </w:r>
      <w:r>
        <w:rPr>
          <w:lang w:val="mk-MK"/>
        </w:rPr>
        <w:t xml:space="preserve"> учества на</w:t>
      </w:r>
      <w:r w:rsidRPr="009C0C16">
        <w:rPr>
          <w:lang w:val="mk-MK"/>
        </w:rPr>
        <w:t xml:space="preserve"> наставен и соработнички кадар на конференции, семинари и други научни собири</w:t>
      </w:r>
      <w:r>
        <w:rPr>
          <w:lang w:val="mk-MK"/>
        </w:rPr>
        <w:t xml:space="preserve"> со свои трудови е на задоволително ниво бидејќи сите наставници учествувале на по најмалку 2 домашни или меѓународни научни собири и конференции</w:t>
      </w:r>
      <w:r w:rsidRPr="009C0C16">
        <w:rPr>
          <w:lang w:val="mk-MK"/>
        </w:rPr>
        <w:t xml:space="preserve">: </w:t>
      </w:r>
    </w:p>
    <w:p w:rsidR="00927D41" w:rsidRDefault="00927D41" w:rsidP="00927D41">
      <w:pPr>
        <w:spacing w:after="120"/>
        <w:ind w:firstLine="720"/>
        <w:jc w:val="both"/>
      </w:pPr>
      <w:r>
        <w:t>Во Табел</w:t>
      </w:r>
      <w:r>
        <w:rPr>
          <w:lang w:val="mk-MK"/>
        </w:rPr>
        <w:t>а</w:t>
      </w:r>
      <w:r>
        <w:t xml:space="preserve">7 </w:t>
      </w:r>
      <w:r w:rsidRPr="00192ADE">
        <w:t xml:space="preserve">е даден преглед на бројот на учества на наставен и соработнички кадар на конференции, семинари и други научни собири со свои трудови: </w:t>
      </w:r>
    </w:p>
    <w:p w:rsidR="00927D41" w:rsidRPr="008F41DC" w:rsidRDefault="00927D41" w:rsidP="00927D41">
      <w:pPr>
        <w:spacing w:after="120"/>
        <w:ind w:firstLine="720"/>
        <w:jc w:val="both"/>
        <w:rPr>
          <w:sz w:val="12"/>
          <w:szCs w:val="12"/>
        </w:rPr>
      </w:pPr>
    </w:p>
    <w:p w:rsidR="00927D41" w:rsidRPr="00192ADE" w:rsidRDefault="00927D41" w:rsidP="00927D41">
      <w:proofErr w:type="gramStart"/>
      <w:r>
        <w:t>Табела 7</w:t>
      </w:r>
      <w:r w:rsidRPr="00192ADE">
        <w:t>.</w:t>
      </w:r>
      <w:proofErr w:type="gramEnd"/>
      <w:r w:rsidRPr="00192ADE">
        <w:t xml:space="preserve"> Вкупен број на учесници на конференции, симпо</w:t>
      </w:r>
      <w:r>
        <w:t>зиуми, семинари во учебната 2018/2019</w:t>
      </w:r>
    </w:p>
    <w:tbl>
      <w:tblPr>
        <w:tblStyle w:val="TableGrid"/>
        <w:tblW w:w="9106" w:type="dxa"/>
        <w:tblLook w:val="04A0"/>
      </w:tblPr>
      <w:tblGrid>
        <w:gridCol w:w="1623"/>
        <w:gridCol w:w="684"/>
        <w:gridCol w:w="694"/>
        <w:gridCol w:w="684"/>
        <w:gridCol w:w="693"/>
        <w:gridCol w:w="683"/>
        <w:gridCol w:w="693"/>
        <w:gridCol w:w="683"/>
        <w:gridCol w:w="693"/>
        <w:gridCol w:w="683"/>
        <w:gridCol w:w="693"/>
        <w:gridCol w:w="600"/>
      </w:tblGrid>
      <w:tr w:rsidR="00927D41" w:rsidRPr="00192ADE" w:rsidTr="009F4B40">
        <w:tc>
          <w:tcPr>
            <w:tcW w:w="1627" w:type="dxa"/>
          </w:tcPr>
          <w:p w:rsidR="00927D41" w:rsidRPr="00192ADE" w:rsidRDefault="00927D41" w:rsidP="009F4B40">
            <w:pPr>
              <w:rPr>
                <w:lang w:val="mk-MK"/>
              </w:rPr>
            </w:pPr>
          </w:p>
        </w:tc>
        <w:tc>
          <w:tcPr>
            <w:tcW w:w="1380" w:type="dxa"/>
            <w:gridSpan w:val="2"/>
          </w:tcPr>
          <w:p w:rsidR="00927D41" w:rsidRPr="00192ADE" w:rsidRDefault="00927D41" w:rsidP="009F4B40">
            <w:pPr>
              <w:jc w:val="center"/>
              <w:rPr>
                <w:lang w:val="mk-MK"/>
              </w:rPr>
            </w:pPr>
            <w:r>
              <w:rPr>
                <w:lang w:val="mk-MK"/>
              </w:rPr>
              <w:t>ФПН</w:t>
            </w:r>
          </w:p>
        </w:tc>
        <w:tc>
          <w:tcPr>
            <w:tcW w:w="1380" w:type="dxa"/>
            <w:gridSpan w:val="2"/>
          </w:tcPr>
          <w:p w:rsidR="00927D41" w:rsidRDefault="00927D41" w:rsidP="009F4B40">
            <w:pPr>
              <w:jc w:val="center"/>
              <w:rPr>
                <w:lang w:val="mk-MK"/>
              </w:rPr>
            </w:pPr>
            <w:r>
              <w:rPr>
                <w:lang w:val="mk-MK"/>
              </w:rPr>
              <w:t>ФА</w:t>
            </w:r>
          </w:p>
        </w:tc>
        <w:tc>
          <w:tcPr>
            <w:tcW w:w="1380" w:type="dxa"/>
            <w:gridSpan w:val="2"/>
          </w:tcPr>
          <w:p w:rsidR="00927D41" w:rsidRDefault="00927D41" w:rsidP="009F4B40">
            <w:pPr>
              <w:jc w:val="center"/>
              <w:rPr>
                <w:lang w:val="mk-MK"/>
              </w:rPr>
            </w:pPr>
            <w:r>
              <w:rPr>
                <w:lang w:val="mk-MK"/>
              </w:rPr>
              <w:t>ФСЈ</w:t>
            </w:r>
          </w:p>
        </w:tc>
        <w:tc>
          <w:tcPr>
            <w:tcW w:w="1380" w:type="dxa"/>
            <w:gridSpan w:val="2"/>
          </w:tcPr>
          <w:p w:rsidR="00927D41" w:rsidRDefault="00927D41" w:rsidP="009F4B40">
            <w:pPr>
              <w:jc w:val="center"/>
              <w:rPr>
                <w:lang w:val="mk-MK"/>
              </w:rPr>
            </w:pPr>
            <w:r>
              <w:rPr>
                <w:lang w:val="mk-MK"/>
              </w:rPr>
              <w:t>ФЕН</w:t>
            </w:r>
          </w:p>
        </w:tc>
        <w:tc>
          <w:tcPr>
            <w:tcW w:w="1380" w:type="dxa"/>
            <w:gridSpan w:val="2"/>
          </w:tcPr>
          <w:p w:rsidR="00927D41" w:rsidRDefault="00927D41" w:rsidP="009F4B40">
            <w:pPr>
              <w:jc w:val="center"/>
              <w:rPr>
                <w:lang w:val="mk-MK"/>
              </w:rPr>
            </w:pPr>
            <w:r>
              <w:rPr>
                <w:lang w:val="mk-MK"/>
              </w:rPr>
              <w:t>ФСМ</w:t>
            </w:r>
          </w:p>
        </w:tc>
        <w:tc>
          <w:tcPr>
            <w:tcW w:w="579" w:type="dxa"/>
          </w:tcPr>
          <w:p w:rsidR="00927D41" w:rsidRDefault="00927D41" w:rsidP="009F4B40">
            <w:pPr>
              <w:jc w:val="center"/>
              <w:rPr>
                <w:lang w:val="mk-MK"/>
              </w:rPr>
            </w:pPr>
            <w:r>
              <w:rPr>
                <w:lang w:val="mk-MK"/>
              </w:rPr>
              <w:t>ФИ</w:t>
            </w:r>
          </w:p>
        </w:tc>
      </w:tr>
      <w:tr w:rsidR="00927D41" w:rsidRPr="00192ADE" w:rsidTr="009F4B40">
        <w:tc>
          <w:tcPr>
            <w:tcW w:w="1627" w:type="dxa"/>
          </w:tcPr>
          <w:p w:rsidR="00927D41" w:rsidRPr="00192ADE" w:rsidRDefault="00927D41" w:rsidP="009F4B40">
            <w:pPr>
              <w:rPr>
                <w:lang w:val="mk-MK"/>
              </w:rPr>
            </w:pPr>
          </w:p>
        </w:tc>
        <w:tc>
          <w:tcPr>
            <w:tcW w:w="685" w:type="dxa"/>
          </w:tcPr>
          <w:p w:rsidR="00927D41" w:rsidRPr="00192ADE" w:rsidRDefault="00927D41" w:rsidP="009F4B40">
            <w:r>
              <w:t>Нац.</w:t>
            </w:r>
          </w:p>
        </w:tc>
        <w:tc>
          <w:tcPr>
            <w:tcW w:w="695" w:type="dxa"/>
          </w:tcPr>
          <w:p w:rsidR="00927D41" w:rsidRPr="00192ADE" w:rsidRDefault="00927D41" w:rsidP="009F4B40">
            <w:pPr>
              <w:rPr>
                <w:lang w:val="mk-MK"/>
              </w:rPr>
            </w:pPr>
            <w:r>
              <w:t>Меѓ.</w:t>
            </w:r>
          </w:p>
        </w:tc>
        <w:tc>
          <w:tcPr>
            <w:tcW w:w="685" w:type="dxa"/>
          </w:tcPr>
          <w:p w:rsidR="00927D41" w:rsidRPr="00192ADE" w:rsidRDefault="00927D41" w:rsidP="009F4B40">
            <w:r>
              <w:t>Нац.</w:t>
            </w:r>
          </w:p>
        </w:tc>
        <w:tc>
          <w:tcPr>
            <w:tcW w:w="695" w:type="dxa"/>
          </w:tcPr>
          <w:p w:rsidR="00927D41" w:rsidRPr="00192ADE" w:rsidRDefault="00927D41" w:rsidP="009F4B40">
            <w:pPr>
              <w:rPr>
                <w:lang w:val="mk-MK"/>
              </w:rPr>
            </w:pPr>
            <w:r>
              <w:t>Меѓ.</w:t>
            </w:r>
          </w:p>
        </w:tc>
        <w:tc>
          <w:tcPr>
            <w:tcW w:w="685" w:type="dxa"/>
          </w:tcPr>
          <w:p w:rsidR="00927D41" w:rsidRPr="00192ADE" w:rsidRDefault="00927D41" w:rsidP="009F4B40">
            <w:r>
              <w:t>Нац.</w:t>
            </w:r>
          </w:p>
        </w:tc>
        <w:tc>
          <w:tcPr>
            <w:tcW w:w="695" w:type="dxa"/>
          </w:tcPr>
          <w:p w:rsidR="00927D41" w:rsidRPr="00192ADE" w:rsidRDefault="00927D41" w:rsidP="009F4B40">
            <w:pPr>
              <w:rPr>
                <w:lang w:val="mk-MK"/>
              </w:rPr>
            </w:pPr>
            <w:r>
              <w:t>Меѓ.</w:t>
            </w:r>
          </w:p>
        </w:tc>
        <w:tc>
          <w:tcPr>
            <w:tcW w:w="685" w:type="dxa"/>
          </w:tcPr>
          <w:p w:rsidR="00927D41" w:rsidRPr="00192ADE" w:rsidRDefault="00927D41" w:rsidP="009F4B40">
            <w:r>
              <w:t>Нац.</w:t>
            </w:r>
          </w:p>
        </w:tc>
        <w:tc>
          <w:tcPr>
            <w:tcW w:w="695" w:type="dxa"/>
          </w:tcPr>
          <w:p w:rsidR="00927D41" w:rsidRPr="00192ADE" w:rsidRDefault="00927D41" w:rsidP="009F4B40">
            <w:pPr>
              <w:rPr>
                <w:lang w:val="mk-MK"/>
              </w:rPr>
            </w:pPr>
            <w:r>
              <w:t>Меѓ.</w:t>
            </w:r>
          </w:p>
        </w:tc>
        <w:tc>
          <w:tcPr>
            <w:tcW w:w="685" w:type="dxa"/>
          </w:tcPr>
          <w:p w:rsidR="00927D41" w:rsidRPr="00192ADE" w:rsidRDefault="00927D41" w:rsidP="009F4B40">
            <w:r>
              <w:t>Нац.</w:t>
            </w:r>
          </w:p>
        </w:tc>
        <w:tc>
          <w:tcPr>
            <w:tcW w:w="695" w:type="dxa"/>
          </w:tcPr>
          <w:p w:rsidR="00927D41" w:rsidRPr="00192ADE" w:rsidRDefault="00927D41" w:rsidP="009F4B40">
            <w:pPr>
              <w:rPr>
                <w:lang w:val="mk-MK"/>
              </w:rPr>
            </w:pPr>
            <w:r>
              <w:t>Меѓ.</w:t>
            </w:r>
          </w:p>
        </w:tc>
        <w:tc>
          <w:tcPr>
            <w:tcW w:w="579" w:type="dxa"/>
          </w:tcPr>
          <w:p w:rsidR="00927D41" w:rsidRPr="00A5465D" w:rsidRDefault="00927D41" w:rsidP="009F4B40">
            <w:pPr>
              <w:rPr>
                <w:lang w:val="mk-MK"/>
              </w:rPr>
            </w:pPr>
            <w:r>
              <w:rPr>
                <w:lang w:val="mk-MK"/>
              </w:rPr>
              <w:t>Меѓ</w:t>
            </w:r>
          </w:p>
        </w:tc>
      </w:tr>
      <w:tr w:rsidR="00927D41" w:rsidRPr="00192ADE" w:rsidTr="009F4B40">
        <w:tc>
          <w:tcPr>
            <w:tcW w:w="1627" w:type="dxa"/>
          </w:tcPr>
          <w:p w:rsidR="00927D41" w:rsidRPr="00192ADE" w:rsidRDefault="00927D41" w:rsidP="009F4B40">
            <w:pPr>
              <w:rPr>
                <w:lang w:val="mk-MK"/>
              </w:rPr>
            </w:pPr>
            <w:r w:rsidRPr="00192ADE">
              <w:rPr>
                <w:lang w:val="mk-MK"/>
              </w:rPr>
              <w:t>Конференции</w:t>
            </w:r>
          </w:p>
        </w:tc>
        <w:tc>
          <w:tcPr>
            <w:tcW w:w="685" w:type="dxa"/>
          </w:tcPr>
          <w:p w:rsidR="00927D41" w:rsidRPr="00985485" w:rsidRDefault="00927D41" w:rsidP="009F4B40">
            <w:pPr>
              <w:jc w:val="center"/>
              <w:rPr>
                <w:lang w:val="mk-MK"/>
              </w:rPr>
            </w:pPr>
            <w:r w:rsidRPr="00985485">
              <w:rPr>
                <w:lang w:val="mk-MK"/>
              </w:rPr>
              <w:t>1</w:t>
            </w:r>
          </w:p>
        </w:tc>
        <w:tc>
          <w:tcPr>
            <w:tcW w:w="695" w:type="dxa"/>
          </w:tcPr>
          <w:p w:rsidR="00927D41" w:rsidRPr="00985485" w:rsidRDefault="00927D41" w:rsidP="009F4B40">
            <w:pPr>
              <w:jc w:val="center"/>
              <w:rPr>
                <w:lang w:val="mk-MK"/>
              </w:rPr>
            </w:pPr>
            <w:r w:rsidRPr="00985485">
              <w:rPr>
                <w:lang w:val="mk-MK"/>
              </w:rPr>
              <w:t>30</w:t>
            </w:r>
          </w:p>
        </w:tc>
        <w:tc>
          <w:tcPr>
            <w:tcW w:w="685" w:type="dxa"/>
          </w:tcPr>
          <w:p w:rsidR="00927D41" w:rsidRPr="00985485" w:rsidRDefault="00927D41" w:rsidP="009F4B40">
            <w:pPr>
              <w:jc w:val="center"/>
              <w:rPr>
                <w:lang w:val="mk-MK"/>
              </w:rPr>
            </w:pPr>
            <w:r w:rsidRPr="00985485">
              <w:rPr>
                <w:lang w:val="mk-MK"/>
              </w:rPr>
              <w:t>2</w:t>
            </w:r>
          </w:p>
        </w:tc>
        <w:tc>
          <w:tcPr>
            <w:tcW w:w="695" w:type="dxa"/>
          </w:tcPr>
          <w:p w:rsidR="00927D41" w:rsidRPr="00985485" w:rsidRDefault="00927D41" w:rsidP="009F4B40">
            <w:pPr>
              <w:jc w:val="center"/>
              <w:rPr>
                <w:lang w:val="mk-MK"/>
              </w:rPr>
            </w:pPr>
            <w:r w:rsidRPr="00985485">
              <w:rPr>
                <w:lang w:val="mk-MK"/>
              </w:rPr>
              <w:t>7</w:t>
            </w:r>
          </w:p>
        </w:tc>
        <w:tc>
          <w:tcPr>
            <w:tcW w:w="685" w:type="dxa"/>
          </w:tcPr>
          <w:p w:rsidR="00927D41" w:rsidRPr="00985485" w:rsidRDefault="00927D41" w:rsidP="009F4B40">
            <w:pPr>
              <w:jc w:val="center"/>
              <w:rPr>
                <w:lang w:val="mk-MK"/>
              </w:rPr>
            </w:pPr>
            <w:r w:rsidRPr="00985485">
              <w:rPr>
                <w:lang w:val="mk-MK"/>
              </w:rPr>
              <w:t>4</w:t>
            </w:r>
          </w:p>
        </w:tc>
        <w:tc>
          <w:tcPr>
            <w:tcW w:w="695" w:type="dxa"/>
          </w:tcPr>
          <w:p w:rsidR="00927D41" w:rsidRPr="00985485" w:rsidRDefault="00927D41" w:rsidP="009F4B40">
            <w:pPr>
              <w:jc w:val="center"/>
              <w:rPr>
                <w:lang w:val="mk-MK"/>
              </w:rPr>
            </w:pPr>
            <w:r w:rsidRPr="00985485">
              <w:rPr>
                <w:lang w:val="mk-MK"/>
              </w:rPr>
              <w:t>17</w:t>
            </w:r>
          </w:p>
        </w:tc>
        <w:tc>
          <w:tcPr>
            <w:tcW w:w="685" w:type="dxa"/>
          </w:tcPr>
          <w:p w:rsidR="00927D41" w:rsidRPr="00985485" w:rsidRDefault="00927D41" w:rsidP="009F4B40">
            <w:pPr>
              <w:jc w:val="center"/>
              <w:rPr>
                <w:color w:val="000000" w:themeColor="text1"/>
                <w:lang w:val="mk-MK"/>
              </w:rPr>
            </w:pPr>
          </w:p>
        </w:tc>
        <w:tc>
          <w:tcPr>
            <w:tcW w:w="695" w:type="dxa"/>
          </w:tcPr>
          <w:p w:rsidR="00927D41" w:rsidRPr="00985485" w:rsidRDefault="00927D41" w:rsidP="009F4B40">
            <w:pPr>
              <w:jc w:val="center"/>
              <w:rPr>
                <w:color w:val="000000" w:themeColor="text1"/>
                <w:lang w:val="mk-MK"/>
              </w:rPr>
            </w:pPr>
            <w:r w:rsidRPr="00985485">
              <w:rPr>
                <w:color w:val="000000" w:themeColor="text1"/>
                <w:lang w:val="mk-MK"/>
              </w:rPr>
              <w:t>22</w:t>
            </w:r>
          </w:p>
        </w:tc>
        <w:tc>
          <w:tcPr>
            <w:tcW w:w="685" w:type="dxa"/>
          </w:tcPr>
          <w:p w:rsidR="00927D41" w:rsidRPr="00985485" w:rsidRDefault="00927D41" w:rsidP="009F4B40">
            <w:pPr>
              <w:jc w:val="center"/>
              <w:rPr>
                <w:lang w:val="mk-MK"/>
              </w:rPr>
            </w:pPr>
          </w:p>
        </w:tc>
        <w:tc>
          <w:tcPr>
            <w:tcW w:w="695" w:type="dxa"/>
          </w:tcPr>
          <w:p w:rsidR="00927D41" w:rsidRPr="00985485" w:rsidRDefault="00927D41" w:rsidP="009F4B40">
            <w:pPr>
              <w:jc w:val="center"/>
              <w:rPr>
                <w:lang w:val="mk-MK"/>
              </w:rPr>
            </w:pPr>
            <w:r w:rsidRPr="00985485">
              <w:rPr>
                <w:lang w:val="mk-MK"/>
              </w:rPr>
              <w:t>6</w:t>
            </w:r>
          </w:p>
        </w:tc>
        <w:tc>
          <w:tcPr>
            <w:tcW w:w="579" w:type="dxa"/>
          </w:tcPr>
          <w:p w:rsidR="00927D41" w:rsidRPr="00985485" w:rsidRDefault="00927D41" w:rsidP="009F4B40">
            <w:pPr>
              <w:jc w:val="center"/>
              <w:rPr>
                <w:lang w:val="mk-MK"/>
              </w:rPr>
            </w:pPr>
            <w:r w:rsidRPr="00985485">
              <w:rPr>
                <w:lang w:val="mk-MK"/>
              </w:rPr>
              <w:t>3</w:t>
            </w:r>
          </w:p>
        </w:tc>
      </w:tr>
      <w:tr w:rsidR="00927D41" w:rsidRPr="00192ADE" w:rsidTr="009F4B40">
        <w:tc>
          <w:tcPr>
            <w:tcW w:w="1627" w:type="dxa"/>
          </w:tcPr>
          <w:p w:rsidR="00927D41" w:rsidRPr="00192ADE" w:rsidRDefault="00927D41" w:rsidP="009F4B40">
            <w:pPr>
              <w:rPr>
                <w:lang w:val="mk-MK"/>
              </w:rPr>
            </w:pPr>
            <w:r w:rsidRPr="00192ADE">
              <w:rPr>
                <w:lang w:val="mk-MK"/>
              </w:rPr>
              <w:t>Симпозиуми</w:t>
            </w:r>
          </w:p>
        </w:tc>
        <w:tc>
          <w:tcPr>
            <w:tcW w:w="685" w:type="dxa"/>
          </w:tcPr>
          <w:p w:rsidR="00927D41" w:rsidRPr="00985485" w:rsidRDefault="00927D41" w:rsidP="009F4B40">
            <w:pPr>
              <w:jc w:val="center"/>
              <w:rPr>
                <w:lang w:val="mk-MK"/>
              </w:rPr>
            </w:pPr>
          </w:p>
        </w:tc>
        <w:tc>
          <w:tcPr>
            <w:tcW w:w="695" w:type="dxa"/>
          </w:tcPr>
          <w:p w:rsidR="00927D41" w:rsidRPr="00985485" w:rsidRDefault="00927D41" w:rsidP="009F4B40">
            <w:pPr>
              <w:jc w:val="center"/>
              <w:rPr>
                <w:lang w:val="mk-MK"/>
              </w:rPr>
            </w:pPr>
          </w:p>
        </w:tc>
        <w:tc>
          <w:tcPr>
            <w:tcW w:w="685" w:type="dxa"/>
          </w:tcPr>
          <w:p w:rsidR="00927D41" w:rsidRPr="00985485" w:rsidRDefault="00927D41" w:rsidP="009F4B40">
            <w:pPr>
              <w:jc w:val="center"/>
              <w:rPr>
                <w:lang w:val="mk-MK"/>
              </w:rPr>
            </w:pPr>
          </w:p>
        </w:tc>
        <w:tc>
          <w:tcPr>
            <w:tcW w:w="695" w:type="dxa"/>
          </w:tcPr>
          <w:p w:rsidR="00927D41" w:rsidRPr="00985485" w:rsidRDefault="00927D41" w:rsidP="009F4B40">
            <w:pPr>
              <w:jc w:val="center"/>
              <w:rPr>
                <w:lang w:val="mk-MK"/>
              </w:rPr>
            </w:pPr>
            <w:r w:rsidRPr="00985485">
              <w:rPr>
                <w:lang w:val="mk-MK"/>
              </w:rPr>
              <w:t>2</w:t>
            </w:r>
          </w:p>
        </w:tc>
        <w:tc>
          <w:tcPr>
            <w:tcW w:w="685" w:type="dxa"/>
          </w:tcPr>
          <w:p w:rsidR="00927D41" w:rsidRPr="00985485" w:rsidRDefault="00927D41" w:rsidP="009F4B40">
            <w:pPr>
              <w:jc w:val="center"/>
              <w:rPr>
                <w:lang w:val="mk-MK"/>
              </w:rPr>
            </w:pPr>
            <w:r w:rsidRPr="00985485">
              <w:rPr>
                <w:lang w:val="mk-MK"/>
              </w:rPr>
              <w:t>2</w:t>
            </w:r>
          </w:p>
        </w:tc>
        <w:tc>
          <w:tcPr>
            <w:tcW w:w="695" w:type="dxa"/>
          </w:tcPr>
          <w:p w:rsidR="00927D41" w:rsidRPr="00985485" w:rsidRDefault="00927D41" w:rsidP="009F4B40">
            <w:pPr>
              <w:jc w:val="center"/>
              <w:rPr>
                <w:lang w:val="mk-MK"/>
              </w:rPr>
            </w:pPr>
          </w:p>
        </w:tc>
        <w:tc>
          <w:tcPr>
            <w:tcW w:w="685" w:type="dxa"/>
          </w:tcPr>
          <w:p w:rsidR="00927D41" w:rsidRPr="00985485" w:rsidRDefault="00927D41" w:rsidP="009F4B40">
            <w:pPr>
              <w:jc w:val="center"/>
              <w:rPr>
                <w:color w:val="000000" w:themeColor="text1"/>
                <w:lang w:val="mk-MK"/>
              </w:rPr>
            </w:pPr>
            <w:r w:rsidRPr="00985485">
              <w:rPr>
                <w:color w:val="000000" w:themeColor="text1"/>
                <w:lang w:val="mk-MK"/>
              </w:rPr>
              <w:t>11</w:t>
            </w:r>
          </w:p>
        </w:tc>
        <w:tc>
          <w:tcPr>
            <w:tcW w:w="695" w:type="dxa"/>
          </w:tcPr>
          <w:p w:rsidR="00927D41" w:rsidRPr="00985485" w:rsidRDefault="00927D41" w:rsidP="009F4B40">
            <w:pPr>
              <w:jc w:val="center"/>
              <w:rPr>
                <w:color w:val="000000" w:themeColor="text1"/>
                <w:lang w:val="mk-MK"/>
              </w:rPr>
            </w:pPr>
          </w:p>
        </w:tc>
        <w:tc>
          <w:tcPr>
            <w:tcW w:w="685" w:type="dxa"/>
          </w:tcPr>
          <w:p w:rsidR="00927D41" w:rsidRPr="00985485" w:rsidRDefault="00927D41" w:rsidP="009F4B40">
            <w:pPr>
              <w:jc w:val="center"/>
              <w:rPr>
                <w:lang w:val="mk-MK"/>
              </w:rPr>
            </w:pPr>
          </w:p>
        </w:tc>
        <w:tc>
          <w:tcPr>
            <w:tcW w:w="695" w:type="dxa"/>
          </w:tcPr>
          <w:p w:rsidR="00927D41" w:rsidRPr="00985485" w:rsidRDefault="00927D41" w:rsidP="009F4B40">
            <w:pPr>
              <w:jc w:val="center"/>
              <w:rPr>
                <w:lang w:val="mk-MK"/>
              </w:rPr>
            </w:pPr>
          </w:p>
        </w:tc>
        <w:tc>
          <w:tcPr>
            <w:tcW w:w="579" w:type="dxa"/>
          </w:tcPr>
          <w:p w:rsidR="00927D41" w:rsidRPr="00985485" w:rsidRDefault="00927D41" w:rsidP="009F4B40">
            <w:pPr>
              <w:jc w:val="center"/>
              <w:rPr>
                <w:lang w:val="mk-MK"/>
              </w:rPr>
            </w:pPr>
          </w:p>
        </w:tc>
      </w:tr>
      <w:tr w:rsidR="00927D41" w:rsidRPr="00192ADE" w:rsidTr="009F4B40">
        <w:tc>
          <w:tcPr>
            <w:tcW w:w="1627" w:type="dxa"/>
          </w:tcPr>
          <w:p w:rsidR="00927D41" w:rsidRDefault="00927D41" w:rsidP="009F4B40">
            <w:pPr>
              <w:rPr>
                <w:lang w:val="mk-MK"/>
              </w:rPr>
            </w:pPr>
            <w:r w:rsidRPr="00192ADE">
              <w:rPr>
                <w:lang w:val="mk-MK"/>
              </w:rPr>
              <w:t>Семинари/</w:t>
            </w:r>
          </w:p>
          <w:p w:rsidR="00927D41" w:rsidRPr="00192ADE" w:rsidRDefault="00927D41" w:rsidP="009F4B40">
            <w:pPr>
              <w:rPr>
                <w:lang w:val="mk-MK"/>
              </w:rPr>
            </w:pPr>
            <w:r w:rsidRPr="00192ADE">
              <w:rPr>
                <w:lang w:val="mk-MK"/>
              </w:rPr>
              <w:t>Панели</w:t>
            </w:r>
          </w:p>
        </w:tc>
        <w:tc>
          <w:tcPr>
            <w:tcW w:w="685" w:type="dxa"/>
          </w:tcPr>
          <w:p w:rsidR="00927D41" w:rsidRPr="00985485" w:rsidRDefault="00927D41" w:rsidP="009F4B40">
            <w:pPr>
              <w:jc w:val="center"/>
              <w:rPr>
                <w:lang w:val="mk-MK"/>
              </w:rPr>
            </w:pPr>
            <w:r w:rsidRPr="00985485">
              <w:rPr>
                <w:lang w:val="mk-MK"/>
              </w:rPr>
              <w:t>11</w:t>
            </w:r>
          </w:p>
        </w:tc>
        <w:tc>
          <w:tcPr>
            <w:tcW w:w="695" w:type="dxa"/>
          </w:tcPr>
          <w:p w:rsidR="00927D41" w:rsidRPr="00985485" w:rsidRDefault="00927D41" w:rsidP="009F4B40">
            <w:pPr>
              <w:jc w:val="center"/>
            </w:pPr>
          </w:p>
        </w:tc>
        <w:tc>
          <w:tcPr>
            <w:tcW w:w="685" w:type="dxa"/>
          </w:tcPr>
          <w:p w:rsidR="00927D41" w:rsidRPr="00985485" w:rsidRDefault="00927D41" w:rsidP="009F4B40">
            <w:pPr>
              <w:jc w:val="center"/>
              <w:rPr>
                <w:lang w:val="mk-MK"/>
              </w:rPr>
            </w:pPr>
            <w:r w:rsidRPr="00985485">
              <w:rPr>
                <w:lang w:val="mk-MK"/>
              </w:rPr>
              <w:t>3</w:t>
            </w:r>
          </w:p>
        </w:tc>
        <w:tc>
          <w:tcPr>
            <w:tcW w:w="695" w:type="dxa"/>
          </w:tcPr>
          <w:p w:rsidR="00927D41" w:rsidRPr="00985485" w:rsidRDefault="00927D41" w:rsidP="009F4B40">
            <w:pPr>
              <w:jc w:val="center"/>
              <w:rPr>
                <w:lang w:val="mk-MK"/>
              </w:rPr>
            </w:pPr>
            <w:r w:rsidRPr="00985485">
              <w:rPr>
                <w:lang w:val="mk-MK"/>
              </w:rPr>
              <w:t>4</w:t>
            </w:r>
          </w:p>
        </w:tc>
        <w:tc>
          <w:tcPr>
            <w:tcW w:w="685" w:type="dxa"/>
          </w:tcPr>
          <w:p w:rsidR="00927D41" w:rsidRPr="00985485" w:rsidRDefault="00927D41" w:rsidP="009F4B40">
            <w:pPr>
              <w:jc w:val="center"/>
              <w:rPr>
                <w:lang w:val="mk-MK"/>
              </w:rPr>
            </w:pPr>
            <w:r w:rsidRPr="00985485">
              <w:rPr>
                <w:lang w:val="mk-MK"/>
              </w:rPr>
              <w:t>8</w:t>
            </w:r>
          </w:p>
        </w:tc>
        <w:tc>
          <w:tcPr>
            <w:tcW w:w="695" w:type="dxa"/>
          </w:tcPr>
          <w:p w:rsidR="00927D41" w:rsidRPr="00985485" w:rsidRDefault="00927D41" w:rsidP="009F4B40">
            <w:pPr>
              <w:jc w:val="center"/>
              <w:rPr>
                <w:lang w:val="mk-MK"/>
              </w:rPr>
            </w:pPr>
            <w:r w:rsidRPr="00985485">
              <w:rPr>
                <w:lang w:val="mk-MK"/>
              </w:rPr>
              <w:t>5</w:t>
            </w:r>
          </w:p>
        </w:tc>
        <w:tc>
          <w:tcPr>
            <w:tcW w:w="685" w:type="dxa"/>
          </w:tcPr>
          <w:p w:rsidR="00927D41" w:rsidRPr="00985485" w:rsidRDefault="00927D41" w:rsidP="009F4B40">
            <w:pPr>
              <w:jc w:val="center"/>
              <w:rPr>
                <w:color w:val="000000" w:themeColor="text1"/>
                <w:lang w:val="mk-MK"/>
              </w:rPr>
            </w:pPr>
            <w:r w:rsidRPr="00985485">
              <w:rPr>
                <w:color w:val="000000" w:themeColor="text1"/>
                <w:lang w:val="mk-MK"/>
              </w:rPr>
              <w:t>4</w:t>
            </w:r>
          </w:p>
        </w:tc>
        <w:tc>
          <w:tcPr>
            <w:tcW w:w="695" w:type="dxa"/>
          </w:tcPr>
          <w:p w:rsidR="00927D41" w:rsidRPr="00985485" w:rsidRDefault="00927D41" w:rsidP="009F4B40">
            <w:pPr>
              <w:jc w:val="center"/>
              <w:rPr>
                <w:color w:val="000000" w:themeColor="text1"/>
              </w:rPr>
            </w:pPr>
          </w:p>
        </w:tc>
        <w:tc>
          <w:tcPr>
            <w:tcW w:w="685" w:type="dxa"/>
          </w:tcPr>
          <w:p w:rsidR="00927D41" w:rsidRPr="00985485" w:rsidRDefault="00927D41" w:rsidP="009F4B40">
            <w:pPr>
              <w:jc w:val="center"/>
            </w:pPr>
          </w:p>
        </w:tc>
        <w:tc>
          <w:tcPr>
            <w:tcW w:w="695" w:type="dxa"/>
          </w:tcPr>
          <w:p w:rsidR="00927D41" w:rsidRPr="00985485" w:rsidRDefault="00927D41" w:rsidP="009F4B40">
            <w:pPr>
              <w:jc w:val="center"/>
            </w:pPr>
          </w:p>
        </w:tc>
        <w:tc>
          <w:tcPr>
            <w:tcW w:w="579" w:type="dxa"/>
          </w:tcPr>
          <w:p w:rsidR="00927D41" w:rsidRPr="00985485" w:rsidRDefault="00927D41" w:rsidP="009F4B40">
            <w:pPr>
              <w:jc w:val="center"/>
            </w:pPr>
          </w:p>
        </w:tc>
      </w:tr>
      <w:tr w:rsidR="00927D41" w:rsidRPr="00192ADE" w:rsidTr="009F4B40">
        <w:tc>
          <w:tcPr>
            <w:tcW w:w="1627" w:type="dxa"/>
          </w:tcPr>
          <w:p w:rsidR="00927D41" w:rsidRPr="00192ADE" w:rsidRDefault="00927D41" w:rsidP="009F4B40">
            <w:pPr>
              <w:rPr>
                <w:lang w:val="mk-MK"/>
              </w:rPr>
            </w:pPr>
            <w:r>
              <w:rPr>
                <w:lang w:val="mk-MK"/>
              </w:rPr>
              <w:t>Проекти</w:t>
            </w:r>
          </w:p>
        </w:tc>
        <w:tc>
          <w:tcPr>
            <w:tcW w:w="685" w:type="dxa"/>
          </w:tcPr>
          <w:p w:rsidR="00927D41" w:rsidRPr="00985485" w:rsidRDefault="00927D41" w:rsidP="009F4B40">
            <w:pPr>
              <w:jc w:val="center"/>
              <w:rPr>
                <w:lang w:val="mk-MK"/>
              </w:rPr>
            </w:pPr>
            <w:r w:rsidRPr="00985485">
              <w:rPr>
                <w:lang w:val="mk-MK"/>
              </w:rPr>
              <w:t>1</w:t>
            </w:r>
          </w:p>
        </w:tc>
        <w:tc>
          <w:tcPr>
            <w:tcW w:w="695" w:type="dxa"/>
          </w:tcPr>
          <w:p w:rsidR="00927D41" w:rsidRPr="00985485" w:rsidRDefault="00927D41" w:rsidP="009F4B40">
            <w:pPr>
              <w:jc w:val="center"/>
              <w:rPr>
                <w:lang w:val="mk-MK"/>
              </w:rPr>
            </w:pPr>
            <w:r w:rsidRPr="00985485">
              <w:rPr>
                <w:lang w:val="mk-MK"/>
              </w:rPr>
              <w:t>7</w:t>
            </w:r>
          </w:p>
        </w:tc>
        <w:tc>
          <w:tcPr>
            <w:tcW w:w="685" w:type="dxa"/>
          </w:tcPr>
          <w:p w:rsidR="00927D41" w:rsidRPr="00985485" w:rsidRDefault="00927D41" w:rsidP="009F4B40">
            <w:pPr>
              <w:jc w:val="center"/>
              <w:rPr>
                <w:lang w:val="mk-MK"/>
              </w:rPr>
            </w:pPr>
            <w:r w:rsidRPr="00985485">
              <w:rPr>
                <w:lang w:val="mk-MK"/>
              </w:rPr>
              <w:t>5</w:t>
            </w:r>
          </w:p>
        </w:tc>
        <w:tc>
          <w:tcPr>
            <w:tcW w:w="695" w:type="dxa"/>
          </w:tcPr>
          <w:p w:rsidR="00927D41" w:rsidRPr="00985485" w:rsidRDefault="00927D41" w:rsidP="009F4B40">
            <w:pPr>
              <w:jc w:val="center"/>
              <w:rPr>
                <w:lang w:val="mk-MK"/>
              </w:rPr>
            </w:pPr>
          </w:p>
        </w:tc>
        <w:tc>
          <w:tcPr>
            <w:tcW w:w="685" w:type="dxa"/>
          </w:tcPr>
          <w:p w:rsidR="00927D41" w:rsidRPr="00985485" w:rsidRDefault="00927D41" w:rsidP="009F4B40">
            <w:pPr>
              <w:jc w:val="center"/>
              <w:rPr>
                <w:lang w:val="mk-MK"/>
              </w:rPr>
            </w:pPr>
          </w:p>
        </w:tc>
        <w:tc>
          <w:tcPr>
            <w:tcW w:w="695" w:type="dxa"/>
          </w:tcPr>
          <w:p w:rsidR="00927D41" w:rsidRPr="00985485" w:rsidRDefault="00927D41" w:rsidP="009F4B40">
            <w:pPr>
              <w:jc w:val="center"/>
              <w:rPr>
                <w:lang w:val="mk-MK"/>
              </w:rPr>
            </w:pPr>
          </w:p>
        </w:tc>
        <w:tc>
          <w:tcPr>
            <w:tcW w:w="685" w:type="dxa"/>
          </w:tcPr>
          <w:p w:rsidR="00927D41" w:rsidRPr="00985485" w:rsidRDefault="00927D41" w:rsidP="009F4B40">
            <w:pPr>
              <w:jc w:val="center"/>
              <w:rPr>
                <w:color w:val="000000" w:themeColor="text1"/>
                <w:lang w:val="mk-MK"/>
              </w:rPr>
            </w:pPr>
          </w:p>
        </w:tc>
        <w:tc>
          <w:tcPr>
            <w:tcW w:w="695" w:type="dxa"/>
          </w:tcPr>
          <w:p w:rsidR="00927D41" w:rsidRPr="00985485" w:rsidRDefault="00927D41" w:rsidP="009F4B40">
            <w:pPr>
              <w:jc w:val="center"/>
              <w:rPr>
                <w:color w:val="000000" w:themeColor="text1"/>
              </w:rPr>
            </w:pPr>
          </w:p>
        </w:tc>
        <w:tc>
          <w:tcPr>
            <w:tcW w:w="685" w:type="dxa"/>
          </w:tcPr>
          <w:p w:rsidR="00927D41" w:rsidRPr="00985485" w:rsidRDefault="00927D41" w:rsidP="009F4B40">
            <w:pPr>
              <w:jc w:val="center"/>
            </w:pPr>
          </w:p>
        </w:tc>
        <w:tc>
          <w:tcPr>
            <w:tcW w:w="695" w:type="dxa"/>
          </w:tcPr>
          <w:p w:rsidR="00927D41" w:rsidRPr="00985485" w:rsidRDefault="00927D41" w:rsidP="009F4B40">
            <w:pPr>
              <w:jc w:val="center"/>
            </w:pPr>
          </w:p>
        </w:tc>
        <w:tc>
          <w:tcPr>
            <w:tcW w:w="579" w:type="dxa"/>
          </w:tcPr>
          <w:p w:rsidR="00927D41" w:rsidRPr="00985485" w:rsidRDefault="00927D41" w:rsidP="009F4B40">
            <w:pPr>
              <w:jc w:val="center"/>
              <w:rPr>
                <w:lang w:val="mk-MK"/>
              </w:rPr>
            </w:pPr>
            <w:r w:rsidRPr="00985485">
              <w:rPr>
                <w:lang w:val="mk-MK"/>
              </w:rPr>
              <w:t>1</w:t>
            </w:r>
          </w:p>
        </w:tc>
      </w:tr>
      <w:tr w:rsidR="00927D41" w:rsidRPr="00192ADE" w:rsidTr="009F4B40">
        <w:tc>
          <w:tcPr>
            <w:tcW w:w="1627" w:type="dxa"/>
          </w:tcPr>
          <w:p w:rsidR="00927D41" w:rsidRPr="00192ADE" w:rsidRDefault="00927D41" w:rsidP="009F4B40">
            <w:pPr>
              <w:rPr>
                <w:lang w:val="mk-MK"/>
              </w:rPr>
            </w:pPr>
            <w:r w:rsidRPr="00192ADE">
              <w:rPr>
                <w:lang w:val="mk-MK"/>
              </w:rPr>
              <w:t>Вкупно</w:t>
            </w:r>
          </w:p>
        </w:tc>
        <w:tc>
          <w:tcPr>
            <w:tcW w:w="685" w:type="dxa"/>
          </w:tcPr>
          <w:p w:rsidR="00927D41" w:rsidRPr="00985485" w:rsidRDefault="00927D41" w:rsidP="009F4B40">
            <w:pPr>
              <w:jc w:val="center"/>
              <w:rPr>
                <w:lang w:val="mk-MK"/>
              </w:rPr>
            </w:pPr>
            <w:r w:rsidRPr="00985485">
              <w:rPr>
                <w:lang w:val="mk-MK"/>
              </w:rPr>
              <w:t>11</w:t>
            </w:r>
          </w:p>
        </w:tc>
        <w:tc>
          <w:tcPr>
            <w:tcW w:w="695" w:type="dxa"/>
          </w:tcPr>
          <w:p w:rsidR="00927D41" w:rsidRPr="00985485" w:rsidRDefault="00927D41" w:rsidP="009F4B40">
            <w:pPr>
              <w:jc w:val="center"/>
              <w:rPr>
                <w:lang w:val="mk-MK"/>
              </w:rPr>
            </w:pPr>
            <w:r w:rsidRPr="00985485">
              <w:rPr>
                <w:lang w:val="mk-MK"/>
              </w:rPr>
              <w:t>37</w:t>
            </w:r>
          </w:p>
        </w:tc>
        <w:tc>
          <w:tcPr>
            <w:tcW w:w="685" w:type="dxa"/>
          </w:tcPr>
          <w:p w:rsidR="00927D41" w:rsidRPr="00985485" w:rsidRDefault="00927D41" w:rsidP="009F4B40">
            <w:pPr>
              <w:jc w:val="center"/>
              <w:rPr>
                <w:lang w:val="mk-MK"/>
              </w:rPr>
            </w:pPr>
            <w:r w:rsidRPr="00985485">
              <w:rPr>
                <w:lang w:val="mk-MK"/>
              </w:rPr>
              <w:t>10</w:t>
            </w:r>
          </w:p>
        </w:tc>
        <w:tc>
          <w:tcPr>
            <w:tcW w:w="695" w:type="dxa"/>
          </w:tcPr>
          <w:p w:rsidR="00927D41" w:rsidRPr="00985485" w:rsidRDefault="00927D41" w:rsidP="009F4B40">
            <w:pPr>
              <w:jc w:val="center"/>
              <w:rPr>
                <w:lang w:val="mk-MK"/>
              </w:rPr>
            </w:pPr>
            <w:r w:rsidRPr="00985485">
              <w:rPr>
                <w:lang w:val="mk-MK"/>
              </w:rPr>
              <w:t>13</w:t>
            </w:r>
          </w:p>
        </w:tc>
        <w:tc>
          <w:tcPr>
            <w:tcW w:w="685" w:type="dxa"/>
          </w:tcPr>
          <w:p w:rsidR="00927D41" w:rsidRPr="00985485" w:rsidRDefault="00927D41" w:rsidP="009F4B40">
            <w:pPr>
              <w:jc w:val="center"/>
              <w:rPr>
                <w:lang w:val="mk-MK"/>
              </w:rPr>
            </w:pPr>
            <w:r w:rsidRPr="00985485">
              <w:rPr>
                <w:lang w:val="mk-MK"/>
              </w:rPr>
              <w:t>14</w:t>
            </w:r>
          </w:p>
        </w:tc>
        <w:tc>
          <w:tcPr>
            <w:tcW w:w="695" w:type="dxa"/>
          </w:tcPr>
          <w:p w:rsidR="00927D41" w:rsidRPr="00985485" w:rsidRDefault="00927D41" w:rsidP="009F4B40">
            <w:pPr>
              <w:jc w:val="center"/>
              <w:rPr>
                <w:lang w:val="mk-MK"/>
              </w:rPr>
            </w:pPr>
            <w:r w:rsidRPr="00985485">
              <w:rPr>
                <w:lang w:val="mk-MK"/>
              </w:rPr>
              <w:t>22</w:t>
            </w:r>
          </w:p>
        </w:tc>
        <w:tc>
          <w:tcPr>
            <w:tcW w:w="685" w:type="dxa"/>
          </w:tcPr>
          <w:p w:rsidR="00927D41" w:rsidRPr="00985485" w:rsidRDefault="00927D41" w:rsidP="009F4B40">
            <w:pPr>
              <w:jc w:val="center"/>
              <w:rPr>
                <w:color w:val="000000" w:themeColor="text1"/>
                <w:lang w:val="mk-MK"/>
              </w:rPr>
            </w:pPr>
            <w:r w:rsidRPr="00985485">
              <w:rPr>
                <w:color w:val="000000" w:themeColor="text1"/>
                <w:lang w:val="mk-MK"/>
              </w:rPr>
              <w:t>15</w:t>
            </w:r>
          </w:p>
        </w:tc>
        <w:tc>
          <w:tcPr>
            <w:tcW w:w="695" w:type="dxa"/>
          </w:tcPr>
          <w:p w:rsidR="00927D41" w:rsidRPr="00985485" w:rsidRDefault="00927D41" w:rsidP="009F4B40">
            <w:pPr>
              <w:jc w:val="center"/>
              <w:rPr>
                <w:color w:val="000000" w:themeColor="text1"/>
                <w:lang w:val="mk-MK"/>
              </w:rPr>
            </w:pPr>
            <w:r w:rsidRPr="00985485">
              <w:rPr>
                <w:color w:val="000000" w:themeColor="text1"/>
                <w:lang w:val="mk-MK"/>
              </w:rPr>
              <w:t>22</w:t>
            </w:r>
          </w:p>
        </w:tc>
        <w:tc>
          <w:tcPr>
            <w:tcW w:w="685" w:type="dxa"/>
          </w:tcPr>
          <w:p w:rsidR="00927D41" w:rsidRPr="00985485" w:rsidRDefault="00927D41" w:rsidP="009F4B40">
            <w:pPr>
              <w:jc w:val="center"/>
              <w:rPr>
                <w:lang w:val="mk-MK"/>
              </w:rPr>
            </w:pPr>
          </w:p>
        </w:tc>
        <w:tc>
          <w:tcPr>
            <w:tcW w:w="695" w:type="dxa"/>
          </w:tcPr>
          <w:p w:rsidR="00927D41" w:rsidRPr="00985485" w:rsidRDefault="00927D41" w:rsidP="009F4B40">
            <w:pPr>
              <w:jc w:val="center"/>
              <w:rPr>
                <w:lang w:val="mk-MK"/>
              </w:rPr>
            </w:pPr>
            <w:r w:rsidRPr="00985485">
              <w:rPr>
                <w:lang w:val="mk-MK"/>
              </w:rPr>
              <w:t>6</w:t>
            </w:r>
          </w:p>
        </w:tc>
        <w:tc>
          <w:tcPr>
            <w:tcW w:w="579" w:type="dxa"/>
          </w:tcPr>
          <w:p w:rsidR="00927D41" w:rsidRPr="00985485" w:rsidRDefault="00927D41" w:rsidP="009F4B40">
            <w:pPr>
              <w:jc w:val="center"/>
              <w:rPr>
                <w:lang w:val="mk-MK"/>
              </w:rPr>
            </w:pPr>
            <w:r w:rsidRPr="00985485">
              <w:rPr>
                <w:lang w:val="mk-MK"/>
              </w:rPr>
              <w:t>4</w:t>
            </w:r>
          </w:p>
        </w:tc>
      </w:tr>
    </w:tbl>
    <w:p w:rsidR="00927D41" w:rsidRPr="009C0C16" w:rsidRDefault="00927D41" w:rsidP="00927D41">
      <w:pPr>
        <w:spacing w:after="120"/>
        <w:jc w:val="both"/>
        <w:rPr>
          <w:lang w:val="mk-MK"/>
        </w:rPr>
      </w:pPr>
      <w:r>
        <w:rPr>
          <w:lang w:val="mk-MK"/>
        </w:rPr>
        <w:t>Појаснување: Нац.= Национални и Меѓ.= Меѓународни</w:t>
      </w:r>
    </w:p>
    <w:p w:rsidR="00927D41" w:rsidRPr="008F41DC" w:rsidRDefault="00927D41" w:rsidP="00927D41">
      <w:pPr>
        <w:ind w:firstLine="720"/>
      </w:pPr>
      <w:r w:rsidRPr="009C0C16">
        <w:rPr>
          <w:lang w:val="mk-MK"/>
        </w:rPr>
        <w:t xml:space="preserve">Според бројот на наставен кадар, бројот на учества </w:t>
      </w:r>
      <w:r w:rsidRPr="00192ADE">
        <w:t>на конференции, симпо</w:t>
      </w:r>
      <w:r>
        <w:t>зиуми, семинари во учебната 2018/2019</w:t>
      </w:r>
      <w:r>
        <w:rPr>
          <w:lang w:val="mk-MK"/>
        </w:rPr>
        <w:t xml:space="preserve"> година, </w:t>
      </w:r>
      <w:r w:rsidRPr="009C0C16">
        <w:rPr>
          <w:lang w:val="mk-MK"/>
        </w:rPr>
        <w:t>е сосема задоволител</w:t>
      </w:r>
      <w:r>
        <w:rPr>
          <w:lang w:val="mk-MK"/>
        </w:rPr>
        <w:t>ен и соодветен во најголем дел на факултетите.</w:t>
      </w:r>
    </w:p>
    <w:p w:rsidR="00927D41" w:rsidRPr="00822656" w:rsidRDefault="00927D41" w:rsidP="00927D41">
      <w:pPr>
        <w:pStyle w:val="BodyTextIndent"/>
        <w:rPr>
          <w:rFonts w:ascii="Times New Roman" w:hAnsi="Times New Roman"/>
          <w:b/>
          <w:bCs/>
          <w:lang w:val="ru-RU"/>
        </w:rPr>
      </w:pPr>
      <w:r w:rsidRPr="008F41DC">
        <w:rPr>
          <w:rFonts w:ascii="Times New Roman" w:hAnsi="Times New Roman"/>
          <w:lang w:val="mk-MK"/>
        </w:rPr>
        <w:lastRenderedPageBreak/>
        <w:t>Професори од Факултетот за информатика во текот на 2018/2019 година учествуваа на научно истражувачкиот проект „Развој на аеропоничен систем за производство на фармацевтски растенија“ финансиран од Фондот за иновации и технолошки развој.</w:t>
      </w:r>
    </w:p>
    <w:p w:rsidR="00927D41" w:rsidRDefault="00927D41" w:rsidP="00927D41">
      <w:pPr>
        <w:pStyle w:val="BodyTextIndent"/>
        <w:ind w:firstLine="0"/>
        <w:rPr>
          <w:rFonts w:ascii="Times New Roman" w:hAnsi="Times New Roman"/>
          <w:b/>
          <w:bCs/>
          <w:lang w:val="ru-RU"/>
        </w:rPr>
      </w:pPr>
    </w:p>
    <w:p w:rsidR="00927D41" w:rsidRPr="009C0C16" w:rsidRDefault="00927D41" w:rsidP="00927D41">
      <w:pPr>
        <w:pStyle w:val="BodyTextIndent"/>
        <w:rPr>
          <w:rFonts w:ascii="Times New Roman" w:hAnsi="Times New Roman"/>
          <w:b/>
          <w:bCs/>
          <w:lang w:val="ru-RU"/>
        </w:rPr>
      </w:pPr>
      <w:r>
        <w:rPr>
          <w:rFonts w:ascii="Times New Roman" w:hAnsi="Times New Roman"/>
          <w:b/>
          <w:bCs/>
          <w:lang w:val="ru-RU"/>
        </w:rPr>
        <w:t xml:space="preserve">7.3. </w:t>
      </w:r>
      <w:r w:rsidRPr="009C0C16">
        <w:rPr>
          <w:rFonts w:ascii="Times New Roman" w:hAnsi="Times New Roman"/>
          <w:b/>
          <w:bCs/>
          <w:lang w:val="ru-RU"/>
        </w:rPr>
        <w:t>Организирани научни собири</w:t>
      </w:r>
    </w:p>
    <w:p w:rsidR="00927D41" w:rsidRPr="009C0C16" w:rsidRDefault="00927D41" w:rsidP="00927D41">
      <w:pPr>
        <w:pStyle w:val="BodyTextIndent"/>
        <w:rPr>
          <w:rFonts w:ascii="Times New Roman" w:hAnsi="Times New Roman"/>
          <w:b/>
          <w:bCs/>
          <w:highlight w:val="yellow"/>
          <w:lang w:val="ru-RU"/>
        </w:rPr>
      </w:pPr>
    </w:p>
    <w:p w:rsidR="00927D41" w:rsidRDefault="00927D41" w:rsidP="00927D41">
      <w:pPr>
        <w:pStyle w:val="BodyTextIndent"/>
        <w:rPr>
          <w:rFonts w:ascii="Times New Roman" w:hAnsi="Times New Roman"/>
          <w:lang w:val="ru-RU"/>
        </w:rPr>
      </w:pPr>
      <w:r>
        <w:rPr>
          <w:rFonts w:ascii="Times New Roman" w:hAnsi="Times New Roman"/>
          <w:lang w:val="ru-RU"/>
        </w:rPr>
        <w:t xml:space="preserve">На Универзитетот ФОН во текот на академската 2018/2019 година беа организирани неколку научни конференции. Имено, Факултетот за детективи и безбедност, Факултетот за политички науки и дипломатија, Факултетот за правни науки и Факултетот за економски науки, секој посебно, организиираа научни конференции по повод 16 години ФОН Универзитет. </w:t>
      </w:r>
    </w:p>
    <w:p w:rsidR="00927D41" w:rsidRPr="002B6109" w:rsidRDefault="00927D41" w:rsidP="00927D41">
      <w:pPr>
        <w:pStyle w:val="BodyTextIndent"/>
        <w:rPr>
          <w:rFonts w:ascii="Times New Roman" w:hAnsi="Times New Roman"/>
          <w:highlight w:val="yellow"/>
          <w:lang w:val="ru-RU"/>
        </w:rPr>
      </w:pPr>
      <w:r>
        <w:rPr>
          <w:rFonts w:ascii="Times New Roman" w:hAnsi="Times New Roman"/>
          <w:color w:val="000000"/>
          <w:lang w:val="mk-MK" w:eastAsia="en-GB"/>
        </w:rPr>
        <w:t xml:space="preserve">Во огранизација на Факултетот за економски науки </w:t>
      </w:r>
      <w:r w:rsidRPr="002B6109">
        <w:rPr>
          <w:rFonts w:ascii="Times New Roman" w:hAnsi="Times New Roman"/>
          <w:color w:val="000000"/>
          <w:lang w:val="mk-MK" w:eastAsia="en-GB"/>
        </w:rPr>
        <w:t xml:space="preserve">на 14 декември 2018 година  </w:t>
      </w:r>
      <w:r>
        <w:rPr>
          <w:rFonts w:ascii="Times New Roman" w:hAnsi="Times New Roman"/>
          <w:color w:val="000000"/>
          <w:lang w:val="mk-MK" w:eastAsia="en-GB"/>
        </w:rPr>
        <w:t xml:space="preserve">се </w:t>
      </w:r>
      <w:r w:rsidRPr="002B6109">
        <w:rPr>
          <w:rFonts w:ascii="Times New Roman" w:hAnsi="Times New Roman"/>
          <w:color w:val="000000"/>
          <w:lang w:val="mk-MK" w:eastAsia="en-GB"/>
        </w:rPr>
        <w:t>организираше</w:t>
      </w:r>
      <w:r w:rsidRPr="00241732">
        <w:rPr>
          <w:rFonts w:ascii="Times New Roman" w:hAnsi="Times New Roman"/>
          <w:color w:val="000000"/>
          <w:lang w:val="en-GB" w:eastAsia="en-GB"/>
        </w:rPr>
        <w:t xml:space="preserve"> научна конференција </w:t>
      </w:r>
      <w:r w:rsidRPr="002B6109">
        <w:rPr>
          <w:rFonts w:ascii="Times New Roman" w:hAnsi="Times New Roman"/>
          <w:color w:val="000000"/>
          <w:lang w:val="mk-MK" w:eastAsia="en-GB"/>
        </w:rPr>
        <w:t xml:space="preserve">на тема </w:t>
      </w:r>
      <w:r w:rsidRPr="00241732">
        <w:rPr>
          <w:rFonts w:ascii="Times New Roman" w:hAnsi="Times New Roman"/>
          <w:color w:val="000000"/>
          <w:lang w:val="en-GB" w:eastAsia="en-GB"/>
        </w:rPr>
        <w:t>“И во македонската култура - лидерството е моќ на личноста, не на полот”</w:t>
      </w:r>
      <w:r w:rsidRPr="002B6109">
        <w:rPr>
          <w:rFonts w:ascii="Times New Roman" w:hAnsi="Times New Roman"/>
          <w:color w:val="000000"/>
          <w:lang w:val="mk-MK" w:eastAsia="en-GB"/>
        </w:rPr>
        <w:t xml:space="preserve">. На научната конференција учество зедоа </w:t>
      </w:r>
      <w:r w:rsidRPr="00241732">
        <w:rPr>
          <w:rFonts w:ascii="Times New Roman" w:hAnsi="Times New Roman"/>
          <w:color w:val="000000"/>
          <w:lang w:val="en-GB" w:eastAsia="en-GB"/>
        </w:rPr>
        <w:t>професори</w:t>
      </w:r>
      <w:r w:rsidRPr="002B6109">
        <w:rPr>
          <w:rFonts w:ascii="Times New Roman" w:hAnsi="Times New Roman"/>
          <w:color w:val="000000"/>
          <w:lang w:val="mk-MK" w:eastAsia="en-GB"/>
        </w:rPr>
        <w:t xml:space="preserve"> од ФОН Универзитетот</w:t>
      </w:r>
      <w:r w:rsidRPr="002B6109">
        <w:rPr>
          <w:rFonts w:ascii="Times New Roman" w:hAnsi="Times New Roman"/>
          <w:color w:val="000000"/>
          <w:lang w:val="en-GB" w:eastAsia="en-GB"/>
        </w:rPr>
        <w:t xml:space="preserve">,  професори од </w:t>
      </w:r>
      <w:r w:rsidRPr="00241732">
        <w:rPr>
          <w:rFonts w:ascii="Times New Roman" w:hAnsi="Times New Roman"/>
          <w:color w:val="000000"/>
          <w:lang w:val="en-GB" w:eastAsia="en-GB"/>
        </w:rPr>
        <w:t xml:space="preserve">други универзитети во Р. </w:t>
      </w:r>
      <w:proofErr w:type="gramStart"/>
      <w:r w:rsidRPr="00241732">
        <w:rPr>
          <w:rFonts w:ascii="Times New Roman" w:hAnsi="Times New Roman"/>
          <w:color w:val="000000"/>
          <w:lang w:val="en-GB" w:eastAsia="en-GB"/>
        </w:rPr>
        <w:t xml:space="preserve">Македонија, </w:t>
      </w:r>
      <w:r>
        <w:rPr>
          <w:rFonts w:ascii="Times New Roman" w:hAnsi="Times New Roman"/>
          <w:color w:val="000000"/>
          <w:lang w:val="en-GB" w:eastAsia="en-GB"/>
        </w:rPr>
        <w:t>како и</w:t>
      </w:r>
      <w:r w:rsidRPr="00241732">
        <w:rPr>
          <w:rFonts w:ascii="Times New Roman" w:hAnsi="Times New Roman"/>
          <w:color w:val="000000"/>
          <w:lang w:val="en-GB" w:eastAsia="en-GB"/>
        </w:rPr>
        <w:t xml:space="preserve"> високи претставници на дипломатскиот кор во Р. Македонија, Н.Е. Матс Стефансон, Амбасадор на кралството Шведска во Р. Македонија и Н. Е. Емилио Лоренцо Сера Амбасадор на кралството Шпанија во Р. Македонија.</w:t>
      </w:r>
      <w:proofErr w:type="gramEnd"/>
    </w:p>
    <w:p w:rsidR="00927D41" w:rsidRPr="002B6109" w:rsidRDefault="00927D41" w:rsidP="00927D41">
      <w:pPr>
        <w:ind w:firstLine="720"/>
        <w:jc w:val="both"/>
      </w:pPr>
      <w:r w:rsidRPr="002B6109">
        <w:t>Во насока на подигање на квалитетот на образовниот процес, Факултетот за правни и политички науки организираше бројни активности, конференции, предавања од страна на домашни и странски експерти и универзитетски професори, со цел да се разменат нови идеи, искуства и сознанија, што е од особено значење како за студентите така и за наставниот кадар, и тоа:</w:t>
      </w:r>
    </w:p>
    <w:p w:rsidR="00927D41" w:rsidRPr="002B6109" w:rsidRDefault="00927D41" w:rsidP="00927D41">
      <w:pPr>
        <w:pStyle w:val="ListParagraph"/>
        <w:numPr>
          <w:ilvl w:val="0"/>
          <w:numId w:val="3"/>
        </w:numPr>
        <w:jc w:val="both"/>
        <w:rPr>
          <w:rFonts w:ascii="Times New Roman" w:hAnsi="Times New Roman" w:cs="Times New Roman"/>
          <w:sz w:val="24"/>
          <w:szCs w:val="24"/>
        </w:rPr>
      </w:pPr>
      <w:r w:rsidRPr="002B6109">
        <w:rPr>
          <w:rFonts w:ascii="Times New Roman" w:hAnsi="Times New Roman" w:cs="Times New Roman"/>
          <w:lang w:val="ru-RU"/>
        </w:rPr>
        <w:t xml:space="preserve">Меѓународна конференција во соработка со </w:t>
      </w:r>
      <w:r w:rsidRPr="002B6109">
        <w:rPr>
          <w:rFonts w:ascii="Times New Roman" w:hAnsi="Times New Roman" w:cs="Times New Roman"/>
        </w:rPr>
        <w:t>Тhe American Society of International Law (ASIL) Interest Group on International Environmental Law, се одржа меѓународна конференција на тема: “STATE SOVEREIGNTY, CLIMATE POLICY AND DISPUTE RESOLUTION IN ENVIRONMENTAL LAW“, на 10-ти септември 2019 година;</w:t>
      </w:r>
    </w:p>
    <w:p w:rsidR="00927D41" w:rsidRPr="002B6109" w:rsidRDefault="00927D41" w:rsidP="00927D41">
      <w:pPr>
        <w:pStyle w:val="ListParagraph"/>
        <w:numPr>
          <w:ilvl w:val="0"/>
          <w:numId w:val="3"/>
        </w:numPr>
        <w:jc w:val="both"/>
        <w:rPr>
          <w:rFonts w:ascii="Times New Roman" w:hAnsi="Times New Roman" w:cs="Times New Roman"/>
          <w:sz w:val="24"/>
          <w:szCs w:val="24"/>
        </w:rPr>
      </w:pPr>
      <w:r w:rsidRPr="002B6109">
        <w:rPr>
          <w:rFonts w:ascii="Times New Roman" w:hAnsi="Times New Roman" w:cs="Times New Roman"/>
          <w:sz w:val="24"/>
          <w:szCs w:val="24"/>
        </w:rPr>
        <w:t>Гостински предавања на п</w:t>
      </w:r>
      <w:r w:rsidRPr="002B6109">
        <w:rPr>
          <w:rFonts w:ascii="Times New Roman" w:hAnsi="Times New Roman" w:cs="Times New Roman"/>
          <w:color w:val="000000"/>
          <w:sz w:val="24"/>
          <w:szCs w:val="24"/>
        </w:rPr>
        <w:t>роф. д-р Коста Стратилати, Уставни промени преку европеизација, ФОН Универзитет, 10.06.2019;</w:t>
      </w:r>
    </w:p>
    <w:p w:rsidR="00927D41" w:rsidRPr="002B6109" w:rsidRDefault="00927D41" w:rsidP="00927D41">
      <w:pPr>
        <w:pStyle w:val="ListParagraph"/>
        <w:numPr>
          <w:ilvl w:val="0"/>
          <w:numId w:val="3"/>
        </w:numPr>
        <w:spacing w:after="0" w:line="259" w:lineRule="auto"/>
        <w:jc w:val="both"/>
        <w:rPr>
          <w:rFonts w:ascii="Times New Roman" w:hAnsi="Times New Roman" w:cs="Times New Roman"/>
          <w:sz w:val="24"/>
          <w:szCs w:val="24"/>
        </w:rPr>
      </w:pPr>
      <w:r w:rsidRPr="002B6109">
        <w:rPr>
          <w:rFonts w:ascii="Times New Roman" w:hAnsi="Times New Roman" w:cs="Times New Roman"/>
          <w:sz w:val="24"/>
          <w:szCs w:val="24"/>
        </w:rPr>
        <w:t xml:space="preserve">Настани подржани од Факултетот и ФОН: гостување со поредавање на Проф Костас Дуцинас од Биркбек Униеверзитетот во Лондон на тема: “The paradoxes of human rights (Парадокси на човековите права) во рамките на Critical Re-examination of Law (Критичко преиспитување на правото) одржано на 29.03.2019 во Даут Пашин Амам во Скопје. </w:t>
      </w:r>
    </w:p>
    <w:p w:rsidR="00927D41" w:rsidRDefault="00927D41" w:rsidP="00927D41">
      <w:pPr>
        <w:pStyle w:val="BodyTextIndent"/>
        <w:rPr>
          <w:rFonts w:ascii="Times New Roman" w:hAnsi="Times New Roman"/>
          <w:lang w:val="mk-MK"/>
        </w:rPr>
      </w:pPr>
      <w:r w:rsidRPr="002B6109">
        <w:rPr>
          <w:rFonts w:ascii="Times New Roman" w:hAnsi="Times New Roman"/>
          <w:lang w:val="mk-MK"/>
        </w:rPr>
        <w:t xml:space="preserve">Во месец декември 2018 година </w:t>
      </w:r>
      <w:r>
        <w:rPr>
          <w:rFonts w:ascii="Times New Roman" w:hAnsi="Times New Roman"/>
          <w:lang w:val="mk-MK"/>
        </w:rPr>
        <w:t xml:space="preserve">во организација на Владата на РМ Македонија и ФОН Универзитетот </w:t>
      </w:r>
      <w:r w:rsidRPr="002B6109">
        <w:rPr>
          <w:rFonts w:ascii="Times New Roman" w:hAnsi="Times New Roman"/>
          <w:lang w:val="mk-MK"/>
        </w:rPr>
        <w:t>се одржа јавна расправа по повод уставните промени коишто произлегоја од потпишаниот Договор од Преспа помеѓу Република Македонија и Република Грција, во која активно учество имаше премиерот на Република Македонија Г-д Зоран Заев и дел на професори и студенти од правниот и другите факултети.</w:t>
      </w:r>
    </w:p>
    <w:p w:rsidR="00927D41" w:rsidRDefault="00927D41" w:rsidP="00927D41">
      <w:pPr>
        <w:pStyle w:val="BodyTextIndent"/>
        <w:ind w:firstLine="0"/>
        <w:rPr>
          <w:rFonts w:ascii="Times New Roman" w:hAnsi="Times New Roman"/>
          <w:bCs/>
          <w:lang w:val="mk-MK"/>
        </w:rPr>
      </w:pPr>
    </w:p>
    <w:p w:rsidR="00927D41" w:rsidRDefault="00927D41" w:rsidP="00927D41">
      <w:pPr>
        <w:pStyle w:val="BodyTextIndent"/>
        <w:ind w:firstLine="0"/>
        <w:rPr>
          <w:rFonts w:ascii="Times New Roman" w:hAnsi="Times New Roman"/>
          <w:bCs/>
          <w:lang w:val="mk-MK"/>
        </w:rPr>
      </w:pPr>
    </w:p>
    <w:tbl>
      <w:tblPr>
        <w:tblW w:w="9674" w:type="dxa"/>
        <w:tblLook w:val="04A0"/>
      </w:tblPr>
      <w:tblGrid>
        <w:gridCol w:w="590"/>
        <w:gridCol w:w="9084"/>
      </w:tblGrid>
      <w:tr w:rsidR="00927D41" w:rsidRPr="009C0C16" w:rsidTr="009F4B40">
        <w:tc>
          <w:tcPr>
            <w:tcW w:w="590" w:type="dxa"/>
            <w:hideMark/>
          </w:tcPr>
          <w:p w:rsidR="00927D41" w:rsidRPr="009C0C16" w:rsidRDefault="00927D41" w:rsidP="009F4B40">
            <w:pPr>
              <w:rPr>
                <w:b/>
                <w:lang w:val="mk-MK"/>
              </w:rPr>
            </w:pPr>
          </w:p>
        </w:tc>
        <w:tc>
          <w:tcPr>
            <w:tcW w:w="9084" w:type="dxa"/>
            <w:hideMark/>
          </w:tcPr>
          <w:p w:rsidR="00927D41" w:rsidRDefault="00927D41" w:rsidP="009F4B40">
            <w:pPr>
              <w:jc w:val="both"/>
              <w:rPr>
                <w:b/>
                <w:bCs/>
              </w:rPr>
            </w:pPr>
          </w:p>
          <w:p w:rsidR="00927D41" w:rsidRPr="002A3F6E" w:rsidRDefault="00927D41" w:rsidP="009F4B40">
            <w:pPr>
              <w:jc w:val="both"/>
              <w:rPr>
                <w:b/>
                <w:bCs/>
                <w:lang w:val="mk-MK"/>
              </w:rPr>
            </w:pPr>
            <w:r>
              <w:rPr>
                <w:b/>
                <w:bCs/>
              </w:rPr>
              <w:t>З</w:t>
            </w:r>
            <w:r>
              <w:rPr>
                <w:b/>
                <w:bCs/>
                <w:lang w:val="mk-MK"/>
              </w:rPr>
              <w:t>АКЛУЧОК</w:t>
            </w:r>
          </w:p>
        </w:tc>
      </w:tr>
    </w:tbl>
    <w:p w:rsidR="00927D41" w:rsidRDefault="00927D41" w:rsidP="00927D41">
      <w:pPr>
        <w:rPr>
          <w:b/>
          <w:lang w:val="ru-RU"/>
        </w:rPr>
      </w:pPr>
    </w:p>
    <w:p w:rsidR="00927D41" w:rsidRPr="009C0C16" w:rsidRDefault="00927D41" w:rsidP="00927D41">
      <w:pPr>
        <w:pStyle w:val="Footer"/>
        <w:tabs>
          <w:tab w:val="left" w:pos="720"/>
        </w:tabs>
        <w:ind w:firstLine="720"/>
        <w:jc w:val="both"/>
        <w:rPr>
          <w:bCs/>
          <w:lang w:val="ru-RU"/>
        </w:rPr>
      </w:pPr>
      <w:r>
        <w:rPr>
          <w:bCs/>
          <w:lang w:val="ru-RU"/>
        </w:rPr>
        <w:lastRenderedPageBreak/>
        <w:t>Изработката на Годишен извештај на ректорот на универзитетот</w:t>
      </w:r>
      <w:r w:rsidRPr="009C0C16">
        <w:rPr>
          <w:bCs/>
          <w:lang w:val="ru-RU"/>
        </w:rPr>
        <w:t xml:space="preserve">како законска обврска за сите </w:t>
      </w:r>
      <w:r>
        <w:rPr>
          <w:bCs/>
          <w:lang w:val="ru-RU"/>
        </w:rPr>
        <w:t>високообразовни институции во Република</w:t>
      </w:r>
      <w:r w:rsidRPr="009C0C16">
        <w:rPr>
          <w:bCs/>
          <w:lang w:val="ru-RU"/>
        </w:rPr>
        <w:t xml:space="preserve"> Македонија </w:t>
      </w:r>
      <w:r>
        <w:rPr>
          <w:bCs/>
          <w:lang w:val="ru-RU"/>
        </w:rPr>
        <w:t>е</w:t>
      </w:r>
      <w:r w:rsidRPr="009C0C16">
        <w:rPr>
          <w:bCs/>
          <w:lang w:val="ru-RU"/>
        </w:rPr>
        <w:t xml:space="preserve"> добра можност </w:t>
      </w:r>
      <w:r>
        <w:rPr>
          <w:bCs/>
          <w:lang w:val="ru-RU"/>
        </w:rPr>
        <w:t xml:space="preserve">и </w:t>
      </w:r>
      <w:r w:rsidRPr="009C0C16">
        <w:rPr>
          <w:bCs/>
          <w:lang w:val="ru-RU"/>
        </w:rPr>
        <w:t xml:space="preserve">за анализа на состојбите и процесите </w:t>
      </w:r>
      <w:r>
        <w:rPr>
          <w:bCs/>
          <w:lang w:val="ru-RU"/>
        </w:rPr>
        <w:t>на ФОН Универзитетот</w:t>
      </w:r>
      <w:r w:rsidRPr="009C0C16">
        <w:rPr>
          <w:bCs/>
          <w:lang w:val="ru-RU"/>
        </w:rPr>
        <w:t>.</w:t>
      </w:r>
    </w:p>
    <w:p w:rsidR="00927D41" w:rsidRDefault="00927D41" w:rsidP="00927D41">
      <w:pPr>
        <w:pStyle w:val="a"/>
        <w:spacing w:after="0"/>
        <w:ind w:firstLine="708"/>
        <w:rPr>
          <w:rFonts w:ascii="Times New Roman" w:hAnsi="Times New Roman" w:cs="Times New Roman"/>
          <w:szCs w:val="24"/>
        </w:rPr>
      </w:pPr>
      <w:r>
        <w:rPr>
          <w:rFonts w:ascii="Times New Roman" w:hAnsi="Times New Roman" w:cs="Times New Roman"/>
          <w:szCs w:val="24"/>
        </w:rPr>
        <w:t xml:space="preserve">Од аспект на </w:t>
      </w:r>
      <w:r w:rsidRPr="002379D9">
        <w:rPr>
          <w:rFonts w:ascii="Times New Roman" w:hAnsi="Times New Roman" w:cs="Times New Roman"/>
          <w:szCs w:val="24"/>
        </w:rPr>
        <w:t>организацијата</w:t>
      </w:r>
      <w:r>
        <w:rPr>
          <w:rFonts w:ascii="Times New Roman" w:hAnsi="Times New Roman" w:cs="Times New Roman"/>
          <w:szCs w:val="24"/>
        </w:rPr>
        <w:t xml:space="preserve">на работата на Универзитетот </w:t>
      </w:r>
      <w:r w:rsidRPr="006122D0">
        <w:rPr>
          <w:rFonts w:ascii="Times New Roman" w:hAnsi="Times New Roman" w:cs="Times New Roman"/>
          <w:szCs w:val="24"/>
        </w:rPr>
        <w:t xml:space="preserve">и внатрешната комуникација </w:t>
      </w:r>
      <w:r>
        <w:rPr>
          <w:rFonts w:ascii="Times New Roman" w:hAnsi="Times New Roman" w:cs="Times New Roman"/>
          <w:szCs w:val="24"/>
        </w:rPr>
        <w:t xml:space="preserve">со деканите на факултетите, органите и телата на ФОН Универзитетот и поединечно со професорите и соработниците може да се истакне дека е остварена солидна комуникација, така што во </w:t>
      </w:r>
      <w:r w:rsidRPr="006122D0">
        <w:rPr>
          <w:rFonts w:ascii="Times New Roman" w:hAnsi="Times New Roman" w:cs="Times New Roman"/>
          <w:szCs w:val="24"/>
        </w:rPr>
        <w:t xml:space="preserve">учебна година </w:t>
      </w:r>
      <w:r>
        <w:rPr>
          <w:rFonts w:ascii="Times New Roman" w:hAnsi="Times New Roman" w:cs="Times New Roman"/>
          <w:szCs w:val="24"/>
        </w:rPr>
        <w:t xml:space="preserve">што е предмет на анализа има постигнато забележителни резултати во сите сегменти на нејзиното функционирање. </w:t>
      </w:r>
    </w:p>
    <w:p w:rsidR="00927D41" w:rsidRPr="006122D0" w:rsidRDefault="00927D41" w:rsidP="00927D41">
      <w:pPr>
        <w:pStyle w:val="a"/>
        <w:spacing w:after="0"/>
        <w:ind w:firstLine="720"/>
        <w:rPr>
          <w:rFonts w:ascii="Times New Roman" w:hAnsi="Times New Roman" w:cs="Times New Roman"/>
          <w:szCs w:val="24"/>
        </w:rPr>
      </w:pPr>
      <w:r>
        <w:rPr>
          <w:rFonts w:ascii="Times New Roman" w:hAnsi="Times New Roman" w:cs="Times New Roman"/>
          <w:szCs w:val="24"/>
        </w:rPr>
        <w:t>Всушност, с</w:t>
      </w:r>
      <w:r w:rsidRPr="006122D0">
        <w:rPr>
          <w:rFonts w:ascii="Times New Roman" w:hAnsi="Times New Roman" w:cs="Times New Roman"/>
          <w:szCs w:val="24"/>
        </w:rPr>
        <w:t>о реал</w:t>
      </w:r>
      <w:r>
        <w:rPr>
          <w:rFonts w:ascii="Times New Roman" w:hAnsi="Times New Roman" w:cs="Times New Roman"/>
          <w:szCs w:val="24"/>
        </w:rPr>
        <w:t xml:space="preserve">изацијата на акредитираните студиски програми сите </w:t>
      </w:r>
      <w:r w:rsidRPr="006122D0">
        <w:rPr>
          <w:rFonts w:ascii="Times New Roman" w:hAnsi="Times New Roman" w:cs="Times New Roman"/>
          <w:szCs w:val="24"/>
        </w:rPr>
        <w:t>планирани обврски на наставниот и асистентски</w:t>
      </w:r>
      <w:r>
        <w:rPr>
          <w:rFonts w:ascii="Times New Roman" w:hAnsi="Times New Roman" w:cs="Times New Roman"/>
          <w:szCs w:val="24"/>
        </w:rPr>
        <w:t>от кадар се исполнети во целост, така што наставно-образовниот процес заврши според годишниот план за работа. Едновремено, на  високо ниво се реализираните поставени цели во сите сегменти од работењето на ФОН Универзитетот, поставени со  годишната програма за работа во академската 2018/2019 година.</w:t>
      </w:r>
    </w:p>
    <w:p w:rsidR="00927D41" w:rsidRDefault="00927D41" w:rsidP="00927D41">
      <w:pPr>
        <w:pStyle w:val="Footer"/>
        <w:tabs>
          <w:tab w:val="left" w:pos="720"/>
        </w:tabs>
        <w:ind w:firstLine="720"/>
        <w:jc w:val="both"/>
        <w:rPr>
          <w:bCs/>
          <w:lang w:val="ru-RU"/>
        </w:rPr>
      </w:pPr>
      <w:r w:rsidRPr="009C0C16">
        <w:rPr>
          <w:bCs/>
          <w:lang w:val="ru-RU"/>
        </w:rPr>
        <w:t>Имајќи ги предвид добиените сознанија, и ставајќи ги во контекст на реалните состојби и можности за нивна позитивна промена, ги препорачуваме следниве корективни мерки:</w:t>
      </w:r>
    </w:p>
    <w:p w:rsidR="00927D41" w:rsidRDefault="00927D41" w:rsidP="00927D41">
      <w:pPr>
        <w:pStyle w:val="Footer"/>
        <w:numPr>
          <w:ilvl w:val="0"/>
          <w:numId w:val="5"/>
        </w:numPr>
        <w:tabs>
          <w:tab w:val="left" w:pos="720"/>
        </w:tabs>
        <w:jc w:val="both"/>
        <w:rPr>
          <w:bCs/>
          <w:lang w:val="ru-RU"/>
        </w:rPr>
      </w:pPr>
      <w:r>
        <w:rPr>
          <w:bCs/>
          <w:lang w:val="ru-RU"/>
        </w:rPr>
        <w:t xml:space="preserve">континуирано </w:t>
      </w:r>
      <w:r w:rsidRPr="009C0C16">
        <w:rPr>
          <w:bCs/>
          <w:lang w:val="ru-RU"/>
        </w:rPr>
        <w:t xml:space="preserve">иновирање на предметните програми, согласно </w:t>
      </w:r>
      <w:r>
        <w:rPr>
          <w:bCs/>
          <w:lang w:val="ru-RU"/>
        </w:rPr>
        <w:t xml:space="preserve">потребите </w:t>
      </w:r>
      <w:r w:rsidRPr="009C0C16">
        <w:rPr>
          <w:bCs/>
          <w:lang w:val="ru-RU"/>
        </w:rPr>
        <w:t>со новите научни соз</w:t>
      </w:r>
      <w:r>
        <w:rPr>
          <w:bCs/>
          <w:lang w:val="ru-RU"/>
        </w:rPr>
        <w:t xml:space="preserve">нанија во сите научни области што се опфатени со акредитираните студиски програми, при што посебно треба да се имаат во предвид имплементацијата на </w:t>
      </w:r>
      <w:r w:rsidRPr="009C0C16">
        <w:rPr>
          <w:bCs/>
          <w:lang w:val="ru-RU"/>
        </w:rPr>
        <w:t>идентификуваните и антиципираните потреби на стопанството</w:t>
      </w:r>
      <w:r>
        <w:rPr>
          <w:bCs/>
          <w:lang w:val="ru-RU"/>
        </w:rPr>
        <w:t xml:space="preserve"> и општеството во целина</w:t>
      </w:r>
      <w:r w:rsidRPr="009C0C16">
        <w:rPr>
          <w:bCs/>
          <w:lang w:val="ru-RU"/>
        </w:rPr>
        <w:t xml:space="preserve"> за определени видови знаења; </w:t>
      </w:r>
    </w:p>
    <w:p w:rsidR="00927D41" w:rsidRPr="009C0C16" w:rsidRDefault="00927D41" w:rsidP="00927D41">
      <w:pPr>
        <w:pStyle w:val="Footer"/>
        <w:numPr>
          <w:ilvl w:val="0"/>
          <w:numId w:val="5"/>
        </w:numPr>
        <w:tabs>
          <w:tab w:val="left" w:pos="720"/>
        </w:tabs>
        <w:jc w:val="both"/>
        <w:rPr>
          <w:bCs/>
          <w:lang w:val="ru-RU"/>
        </w:rPr>
      </w:pPr>
      <w:r>
        <w:rPr>
          <w:bCs/>
          <w:lang w:val="ru-RU"/>
        </w:rPr>
        <w:t>преструктуирање на ФОН универзитетот во правец на прифаќање на се поголем број и на странски студенти и прилагодување и оспособување на наставно-научниот кадар за изведување на настана на англиски јазик;</w:t>
      </w:r>
    </w:p>
    <w:p w:rsidR="00927D41" w:rsidRDefault="00927D41" w:rsidP="00927D41">
      <w:pPr>
        <w:pStyle w:val="Footer"/>
        <w:numPr>
          <w:ilvl w:val="0"/>
          <w:numId w:val="5"/>
        </w:numPr>
        <w:jc w:val="both"/>
        <w:rPr>
          <w:bCs/>
          <w:lang w:val="ru-RU"/>
        </w:rPr>
      </w:pPr>
      <w:r w:rsidRPr="009C0C16">
        <w:rPr>
          <w:bCs/>
          <w:lang w:val="ru-RU"/>
        </w:rPr>
        <w:t>воспоставување организирана и континуирана соработка со стопанството</w:t>
      </w:r>
      <w:r>
        <w:rPr>
          <w:bCs/>
          <w:lang w:val="ru-RU"/>
        </w:rPr>
        <w:t>, државните и локалните органи на власта, научните, образовните и културните институции, невладиниот  сектор, странските амбасадии со сите останати општествении институции во Република Македонија и надвор од Република Македонија</w:t>
      </w:r>
      <w:r w:rsidRPr="009C0C16">
        <w:rPr>
          <w:bCs/>
          <w:lang w:val="ru-RU"/>
        </w:rPr>
        <w:t>;</w:t>
      </w:r>
    </w:p>
    <w:p w:rsidR="00927D41" w:rsidRDefault="00927D41" w:rsidP="00927D41">
      <w:pPr>
        <w:pStyle w:val="Footer"/>
        <w:numPr>
          <w:ilvl w:val="0"/>
          <w:numId w:val="5"/>
        </w:numPr>
        <w:jc w:val="both"/>
        <w:rPr>
          <w:lang w:val="ru-RU"/>
        </w:rPr>
      </w:pPr>
      <w:r>
        <w:rPr>
          <w:lang w:val="ru-RU"/>
        </w:rPr>
        <w:t>п</w:t>
      </w:r>
      <w:r w:rsidRPr="00695B74">
        <w:rPr>
          <w:lang w:val="ru-RU"/>
        </w:rPr>
        <w:t>ерманентно квалитативно подобрува</w:t>
      </w:r>
      <w:r>
        <w:rPr>
          <w:lang w:val="ru-RU"/>
        </w:rPr>
        <w:t xml:space="preserve">ње на постојниот наставнички и </w:t>
      </w:r>
      <w:r w:rsidRPr="00695B74">
        <w:rPr>
          <w:lang w:val="ru-RU"/>
        </w:rPr>
        <w:t>соработнички кадар</w:t>
      </w:r>
      <w:r>
        <w:rPr>
          <w:lang w:val="ru-RU"/>
        </w:rPr>
        <w:t xml:space="preserve"> и кадровско доекипирање на Универзитетот со наставници и соработницишто досега имаат постигнато одлични резултати, посебно соодветно на потребите на факултетите во состав на ФОН Универзитетот;</w:t>
      </w:r>
    </w:p>
    <w:p w:rsidR="00927D41" w:rsidRDefault="00927D41" w:rsidP="00927D41">
      <w:pPr>
        <w:pStyle w:val="Footer"/>
        <w:numPr>
          <w:ilvl w:val="0"/>
          <w:numId w:val="5"/>
        </w:numPr>
        <w:jc w:val="both"/>
        <w:rPr>
          <w:lang w:val="ru-RU"/>
        </w:rPr>
      </w:pPr>
      <w:r>
        <w:rPr>
          <w:lang w:val="ru-RU"/>
        </w:rPr>
        <w:t>о</w:t>
      </w:r>
      <w:r w:rsidRPr="00695B74">
        <w:rPr>
          <w:lang w:val="ru-RU"/>
        </w:rPr>
        <w:t>современување на наставно-образовниот процес</w:t>
      </w:r>
      <w:r>
        <w:rPr>
          <w:lang w:val="ru-RU"/>
        </w:rPr>
        <w:t xml:space="preserve">,преку набавка на нови техники и технологии за изведување на настава, како </w:t>
      </w:r>
      <w:r w:rsidRPr="00695B74">
        <w:rPr>
          <w:lang w:val="ru-RU"/>
        </w:rPr>
        <w:t>и подобрување на квалитето</w:t>
      </w:r>
      <w:r>
        <w:rPr>
          <w:lang w:val="ru-RU"/>
        </w:rPr>
        <w:t>т и ефикасноста во студирањето на студентите, што ќе овозможи зголемување на перформансите на ФОН Универзитетот и неговиот рејтинг;</w:t>
      </w:r>
    </w:p>
    <w:p w:rsidR="00927D41" w:rsidRDefault="00927D41" w:rsidP="00927D41">
      <w:pPr>
        <w:pStyle w:val="Footer"/>
        <w:numPr>
          <w:ilvl w:val="0"/>
          <w:numId w:val="5"/>
        </w:numPr>
        <w:jc w:val="both"/>
        <w:rPr>
          <w:lang w:val="ru-RU"/>
        </w:rPr>
      </w:pPr>
      <w:r>
        <w:rPr>
          <w:lang w:val="ru-RU"/>
        </w:rPr>
        <w:t>п</w:t>
      </w:r>
      <w:r w:rsidRPr="00695B74">
        <w:rPr>
          <w:lang w:val="ru-RU"/>
        </w:rPr>
        <w:t>оголема и поактивна улога на студентите во целокупниот н</w:t>
      </w:r>
      <w:r>
        <w:rPr>
          <w:lang w:val="ru-RU"/>
        </w:rPr>
        <w:t xml:space="preserve">аставно-образовен процес и учество во работата на органите и телата на ФОН Универзитетот,  преку </w:t>
      </w:r>
      <w:r w:rsidRPr="00695B74">
        <w:rPr>
          <w:lang w:val="ru-RU"/>
        </w:rPr>
        <w:t>зголемена одговорност и редовност на студен</w:t>
      </w:r>
      <w:r>
        <w:rPr>
          <w:lang w:val="ru-RU"/>
        </w:rPr>
        <w:t>тите во следењето на наставата</w:t>
      </w:r>
      <w:r w:rsidRPr="00695B74">
        <w:rPr>
          <w:lang w:val="ru-RU"/>
        </w:rPr>
        <w:t>, што подразбираат активна и креативна улога на студентот;</w:t>
      </w:r>
    </w:p>
    <w:p w:rsidR="00927D41" w:rsidRDefault="00927D41" w:rsidP="00927D41">
      <w:pPr>
        <w:pStyle w:val="Footer"/>
        <w:numPr>
          <w:ilvl w:val="0"/>
          <w:numId w:val="5"/>
        </w:numPr>
        <w:jc w:val="both"/>
        <w:rPr>
          <w:lang w:val="ru-RU"/>
        </w:rPr>
      </w:pPr>
      <w:r>
        <w:rPr>
          <w:lang w:val="ru-RU"/>
        </w:rPr>
        <w:t>п</w:t>
      </w:r>
      <w:r w:rsidRPr="00695B74">
        <w:rPr>
          <w:lang w:val="ru-RU"/>
        </w:rPr>
        <w:t>одобро организирање, проширување и интензивирање на научно-истражувачки</w:t>
      </w:r>
      <w:r>
        <w:rPr>
          <w:lang w:val="ru-RU"/>
        </w:rPr>
        <w:t>те активности на Универзитетот и соработката со стопанството и сите релевантни државни и општествени институции; и</w:t>
      </w:r>
    </w:p>
    <w:p w:rsidR="00927D41" w:rsidRDefault="00927D41" w:rsidP="00927D41">
      <w:pPr>
        <w:pStyle w:val="Footer"/>
        <w:numPr>
          <w:ilvl w:val="0"/>
          <w:numId w:val="5"/>
        </w:numPr>
        <w:jc w:val="both"/>
        <w:rPr>
          <w:lang w:val="ru-RU"/>
        </w:rPr>
      </w:pPr>
      <w:r>
        <w:rPr>
          <w:lang w:val="ru-RU"/>
        </w:rPr>
        <w:lastRenderedPageBreak/>
        <w:t>п</w:t>
      </w:r>
      <w:r w:rsidRPr="00695B74">
        <w:rPr>
          <w:lang w:val="ru-RU"/>
        </w:rPr>
        <w:t>роширување и интензивирање на</w:t>
      </w:r>
      <w:r>
        <w:rPr>
          <w:lang w:val="ru-RU"/>
        </w:rPr>
        <w:t xml:space="preserve"> надворешната соработка на Универзитетот, преку </w:t>
      </w:r>
      <w:r w:rsidRPr="00695B74">
        <w:rPr>
          <w:lang w:val="ru-RU"/>
        </w:rPr>
        <w:t>воспоставу</w:t>
      </w:r>
      <w:r>
        <w:rPr>
          <w:lang w:val="ru-RU"/>
        </w:rPr>
        <w:t>вање потесни врски на Универзитетот</w:t>
      </w:r>
      <w:r w:rsidRPr="00695B74">
        <w:rPr>
          <w:lang w:val="ru-RU"/>
        </w:rPr>
        <w:t xml:space="preserve"> со високообразовните институции со коишто има</w:t>
      </w:r>
      <w:r>
        <w:rPr>
          <w:lang w:val="ru-RU"/>
        </w:rPr>
        <w:t xml:space="preserve"> склучено договори за соработка.</w:t>
      </w:r>
    </w:p>
    <w:p w:rsidR="00927D41" w:rsidRDefault="00927D41" w:rsidP="00927D41">
      <w:pPr>
        <w:pStyle w:val="Footer"/>
        <w:ind w:left="360"/>
        <w:jc w:val="both"/>
        <w:rPr>
          <w:lang w:val="ru-RU"/>
        </w:rPr>
      </w:pPr>
    </w:p>
    <w:p w:rsidR="00927D41" w:rsidRDefault="00927D41" w:rsidP="00927D41">
      <w:pPr>
        <w:pStyle w:val="Footer"/>
        <w:ind w:left="360"/>
        <w:jc w:val="both"/>
        <w:rPr>
          <w:lang w:val="ru-RU"/>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3"/>
        <w:gridCol w:w="4677"/>
      </w:tblGrid>
      <w:tr w:rsidR="00927D41" w:rsidTr="009F4B40">
        <w:tc>
          <w:tcPr>
            <w:tcW w:w="4313" w:type="dxa"/>
          </w:tcPr>
          <w:p w:rsidR="00927D41" w:rsidRDefault="00927D41" w:rsidP="009F4B40">
            <w:pPr>
              <w:pStyle w:val="Footer"/>
              <w:jc w:val="both"/>
              <w:rPr>
                <w:lang w:val="ru-RU"/>
              </w:rPr>
            </w:pPr>
            <w:r>
              <w:rPr>
                <w:lang w:val="ru-RU"/>
              </w:rPr>
              <w:t>30.11.2019</w:t>
            </w:r>
          </w:p>
        </w:tc>
        <w:tc>
          <w:tcPr>
            <w:tcW w:w="4677" w:type="dxa"/>
          </w:tcPr>
          <w:p w:rsidR="00927D41" w:rsidRDefault="00927D41" w:rsidP="009F4B40">
            <w:pPr>
              <w:pStyle w:val="Footer"/>
              <w:jc w:val="center"/>
              <w:rPr>
                <w:lang w:val="ru-RU"/>
              </w:rPr>
            </w:pPr>
            <w:r>
              <w:rPr>
                <w:lang w:val="ru-RU"/>
              </w:rPr>
              <w:t>Ректор</w:t>
            </w:r>
          </w:p>
        </w:tc>
      </w:tr>
      <w:tr w:rsidR="00927D41" w:rsidTr="009F4B40">
        <w:tc>
          <w:tcPr>
            <w:tcW w:w="4313" w:type="dxa"/>
          </w:tcPr>
          <w:p w:rsidR="00927D41" w:rsidRDefault="00927D41" w:rsidP="009F4B40">
            <w:pPr>
              <w:pStyle w:val="Footer"/>
              <w:jc w:val="both"/>
              <w:rPr>
                <w:lang w:val="ru-RU"/>
              </w:rPr>
            </w:pPr>
            <w:r>
              <w:rPr>
                <w:lang w:val="ru-RU"/>
              </w:rPr>
              <w:t>Скопје</w:t>
            </w:r>
          </w:p>
        </w:tc>
        <w:tc>
          <w:tcPr>
            <w:tcW w:w="4677" w:type="dxa"/>
          </w:tcPr>
          <w:p w:rsidR="00927D41" w:rsidRDefault="00927D41" w:rsidP="009F4B40">
            <w:pPr>
              <w:pStyle w:val="Footer"/>
              <w:jc w:val="center"/>
              <w:rPr>
                <w:lang w:val="ru-RU"/>
              </w:rPr>
            </w:pPr>
            <w:r>
              <w:rPr>
                <w:lang w:val="ru-RU"/>
              </w:rPr>
              <w:t>ФОН Универзитет Скопје</w:t>
            </w:r>
          </w:p>
        </w:tc>
      </w:tr>
      <w:tr w:rsidR="00927D41" w:rsidTr="009F4B40">
        <w:tc>
          <w:tcPr>
            <w:tcW w:w="4313" w:type="dxa"/>
          </w:tcPr>
          <w:p w:rsidR="00927D41" w:rsidRDefault="00927D41" w:rsidP="009F4B40">
            <w:pPr>
              <w:pStyle w:val="Footer"/>
              <w:jc w:val="both"/>
              <w:rPr>
                <w:lang w:val="ru-RU"/>
              </w:rPr>
            </w:pPr>
          </w:p>
        </w:tc>
        <w:tc>
          <w:tcPr>
            <w:tcW w:w="4677" w:type="dxa"/>
          </w:tcPr>
          <w:p w:rsidR="00927D41" w:rsidRDefault="00927D41" w:rsidP="009F4B40">
            <w:pPr>
              <w:pStyle w:val="Footer"/>
              <w:jc w:val="center"/>
              <w:rPr>
                <w:lang w:val="ru-RU"/>
              </w:rPr>
            </w:pPr>
            <w:r>
              <w:rPr>
                <w:lang w:val="ru-RU"/>
              </w:rPr>
              <w:t>Проф. Д-р Нано Ружин</w:t>
            </w:r>
          </w:p>
        </w:tc>
      </w:tr>
      <w:tr w:rsidR="00927D41" w:rsidTr="009F4B40">
        <w:tc>
          <w:tcPr>
            <w:tcW w:w="4313" w:type="dxa"/>
          </w:tcPr>
          <w:p w:rsidR="00927D41" w:rsidRDefault="00927D41" w:rsidP="009F4B40">
            <w:pPr>
              <w:pStyle w:val="Footer"/>
              <w:jc w:val="both"/>
              <w:rPr>
                <w:lang w:val="ru-RU"/>
              </w:rPr>
            </w:pPr>
          </w:p>
        </w:tc>
        <w:tc>
          <w:tcPr>
            <w:tcW w:w="4677" w:type="dxa"/>
            <w:tcBorders>
              <w:bottom w:val="single" w:sz="4" w:space="0" w:color="auto"/>
            </w:tcBorders>
          </w:tcPr>
          <w:p w:rsidR="00927D41" w:rsidRDefault="00927D41" w:rsidP="009F4B40">
            <w:pPr>
              <w:pStyle w:val="Footer"/>
              <w:jc w:val="center"/>
              <w:rPr>
                <w:lang w:val="ru-RU"/>
              </w:rPr>
            </w:pPr>
          </w:p>
          <w:p w:rsidR="00927D41" w:rsidRDefault="00927D41" w:rsidP="009F4B40">
            <w:pPr>
              <w:pStyle w:val="Footer"/>
              <w:jc w:val="center"/>
              <w:rPr>
                <w:lang w:val="ru-RU"/>
              </w:rPr>
            </w:pPr>
          </w:p>
        </w:tc>
      </w:tr>
    </w:tbl>
    <w:p w:rsidR="00927D41" w:rsidRPr="00695B74" w:rsidRDefault="00927D41" w:rsidP="00927D41">
      <w:pPr>
        <w:pStyle w:val="Footer"/>
        <w:ind w:left="360"/>
        <w:jc w:val="both"/>
        <w:rPr>
          <w:lang w:val="ru-RU"/>
        </w:rPr>
      </w:pPr>
    </w:p>
    <w:p w:rsidR="00D44686" w:rsidRDefault="00D44686"/>
    <w:sectPr w:rsidR="00D44686" w:rsidSect="00020F55">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cedonian Tms">
    <w:altName w:val="Times New Roman"/>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3111"/>
      <w:docPartObj>
        <w:docPartGallery w:val="Page Numbers (Bottom of Page)"/>
        <w:docPartUnique/>
      </w:docPartObj>
    </w:sdtPr>
    <w:sdtEndPr/>
    <w:sdtContent>
      <w:p w:rsidR="00F8020D" w:rsidRDefault="00927D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8020D" w:rsidRDefault="00927D4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2200E654"/>
    <w:lvl w:ilvl="0">
      <w:start w:val="2"/>
      <w:numFmt w:val="bullet"/>
      <w:lvlText w:val="-"/>
      <w:lvlJc w:val="left"/>
      <w:pPr>
        <w:ind w:left="360" w:hanging="360"/>
      </w:pPr>
      <w:rPr>
        <w:rFonts w:ascii="Times New Roman" w:eastAsia="Times New Roman" w:hAnsi="Times New Roman" w:cs="Times New Roman" w:hint="default"/>
      </w:rPr>
    </w:lvl>
  </w:abstractNum>
  <w:abstractNum w:abstractNumId="1">
    <w:nsid w:val="0CA536EE"/>
    <w:multiLevelType w:val="hybridMultilevel"/>
    <w:tmpl w:val="15FA68C8"/>
    <w:lvl w:ilvl="0" w:tplc="717898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EF62812"/>
    <w:multiLevelType w:val="hybridMultilevel"/>
    <w:tmpl w:val="07C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32322"/>
    <w:multiLevelType w:val="hybridMultilevel"/>
    <w:tmpl w:val="C2027CF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nsid w:val="24D9596B"/>
    <w:multiLevelType w:val="multilevel"/>
    <w:tmpl w:val="49B0583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93D3758"/>
    <w:multiLevelType w:val="multilevel"/>
    <w:tmpl w:val="F8185A6E"/>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BDD40A1"/>
    <w:multiLevelType w:val="hybridMultilevel"/>
    <w:tmpl w:val="C2745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D0061"/>
    <w:multiLevelType w:val="hybridMultilevel"/>
    <w:tmpl w:val="897020F8"/>
    <w:lvl w:ilvl="0" w:tplc="08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22430CE"/>
    <w:multiLevelType w:val="hybridMultilevel"/>
    <w:tmpl w:val="8BAA8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E71AC4"/>
    <w:multiLevelType w:val="hybridMultilevel"/>
    <w:tmpl w:val="66DC8E4C"/>
    <w:lvl w:ilvl="0" w:tplc="32FAF84A">
      <w:start w:val="1"/>
      <w:numFmt w:val="decimal"/>
      <w:lvlText w:val="%1."/>
      <w:lvlJc w:val="left"/>
      <w:pPr>
        <w:tabs>
          <w:tab w:val="num" w:pos="720"/>
        </w:tabs>
        <w:ind w:left="720" w:hanging="360"/>
      </w:pPr>
    </w:lvl>
    <w:lvl w:ilvl="1" w:tplc="6876FA06">
      <w:start w:val="1"/>
      <w:numFmt w:val="upperRoman"/>
      <w:pStyle w:val="Heading4"/>
      <w:lvlText w:val="%2."/>
      <w:lvlJc w:val="left"/>
      <w:pPr>
        <w:tabs>
          <w:tab w:val="num" w:pos="1800"/>
        </w:tabs>
        <w:ind w:left="1800" w:hanging="720"/>
      </w:pPr>
      <w:rPr>
        <w:rFonts w:ascii="Arial" w:hAnsi="Arial"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2744799"/>
    <w:multiLevelType w:val="hybridMultilevel"/>
    <w:tmpl w:val="503A333E"/>
    <w:lvl w:ilvl="0" w:tplc="BB621F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3D47FC7"/>
    <w:multiLevelType w:val="hybridMultilevel"/>
    <w:tmpl w:val="24A4296E"/>
    <w:lvl w:ilvl="0" w:tplc="61D6D7E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59837AB"/>
    <w:multiLevelType w:val="multilevel"/>
    <w:tmpl w:val="B1442F8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FDA4E8B"/>
    <w:multiLevelType w:val="hybridMultilevel"/>
    <w:tmpl w:val="EB1E96AA"/>
    <w:lvl w:ilvl="0" w:tplc="C59C896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2"/>
  </w:num>
  <w:num w:numId="8">
    <w:abstractNumId w:val="5"/>
  </w:num>
  <w:num w:numId="9">
    <w:abstractNumId w:val="4"/>
  </w:num>
  <w:num w:numId="10">
    <w:abstractNumId w:val="8"/>
  </w:num>
  <w:num w:numId="11">
    <w:abstractNumId w:val="2"/>
  </w:num>
  <w:num w:numId="12">
    <w:abstractNumId w:val="0"/>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27D41"/>
    <w:rsid w:val="000B6F57"/>
    <w:rsid w:val="001465AF"/>
    <w:rsid w:val="0022281E"/>
    <w:rsid w:val="008146A1"/>
    <w:rsid w:val="00927D41"/>
    <w:rsid w:val="00B86144"/>
    <w:rsid w:val="00CD721C"/>
    <w:rsid w:val="00D362EB"/>
    <w:rsid w:val="00D44686"/>
    <w:rsid w:val="00E143DD"/>
    <w:rsid w:val="00EE20EF"/>
    <w:rsid w:val="00F05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7D41"/>
    <w:pPr>
      <w:keepNext/>
      <w:jc w:val="both"/>
      <w:outlineLvl w:val="0"/>
    </w:pPr>
    <w:rPr>
      <w:rFonts w:ascii="Macedonian Tms" w:hAnsi="Macedonian Tms"/>
      <w:b/>
      <w:bCs/>
    </w:rPr>
  </w:style>
  <w:style w:type="paragraph" w:styleId="Heading2">
    <w:name w:val="heading 2"/>
    <w:basedOn w:val="Normal"/>
    <w:next w:val="Normal"/>
    <w:link w:val="Heading2Char"/>
    <w:unhideWhenUsed/>
    <w:qFormat/>
    <w:rsid w:val="00927D41"/>
    <w:pPr>
      <w:keepNext/>
      <w:ind w:left="1080"/>
      <w:jc w:val="both"/>
      <w:outlineLvl w:val="1"/>
    </w:pPr>
    <w:rPr>
      <w:rFonts w:ascii="Macedonian Tms" w:hAnsi="Macedonian Tms"/>
      <w:b/>
      <w:bCs/>
    </w:rPr>
  </w:style>
  <w:style w:type="paragraph" w:styleId="Heading3">
    <w:name w:val="heading 3"/>
    <w:basedOn w:val="Normal"/>
    <w:next w:val="Normal"/>
    <w:link w:val="Heading3Char"/>
    <w:semiHidden/>
    <w:unhideWhenUsed/>
    <w:qFormat/>
    <w:rsid w:val="00927D41"/>
    <w:pPr>
      <w:keepNext/>
      <w:ind w:left="720"/>
      <w:jc w:val="both"/>
      <w:outlineLvl w:val="2"/>
    </w:pPr>
    <w:rPr>
      <w:rFonts w:ascii="Macedonian Tms" w:hAnsi="Macedonian Tms"/>
      <w:b/>
      <w:bCs/>
      <w:u w:val="single"/>
    </w:rPr>
  </w:style>
  <w:style w:type="paragraph" w:styleId="Heading4">
    <w:name w:val="heading 4"/>
    <w:basedOn w:val="Normal"/>
    <w:next w:val="Normal"/>
    <w:link w:val="Heading4Char"/>
    <w:unhideWhenUsed/>
    <w:qFormat/>
    <w:rsid w:val="00927D41"/>
    <w:pPr>
      <w:keepNext/>
      <w:numPr>
        <w:ilvl w:val="1"/>
        <w:numId w:val="1"/>
      </w:numPr>
      <w:ind w:left="1797"/>
      <w:jc w:val="both"/>
      <w:outlineLvl w:val="3"/>
    </w:pPr>
    <w:rPr>
      <w:rFonts w:ascii="Macedonian Tms" w:hAnsi="Macedonian Tms"/>
      <w:b/>
      <w:bCs/>
    </w:rPr>
  </w:style>
  <w:style w:type="paragraph" w:styleId="Heading5">
    <w:name w:val="heading 5"/>
    <w:basedOn w:val="Normal"/>
    <w:next w:val="Normal"/>
    <w:link w:val="Heading5Char"/>
    <w:semiHidden/>
    <w:unhideWhenUsed/>
    <w:qFormat/>
    <w:rsid w:val="00927D41"/>
    <w:pPr>
      <w:keepNext/>
      <w:ind w:firstLine="720"/>
      <w:outlineLvl w:val="4"/>
    </w:pPr>
    <w:rPr>
      <w:rFonts w:ascii="Macedonian Tms" w:hAnsi="Macedonian Tms"/>
      <w:b/>
      <w:bCs/>
    </w:rPr>
  </w:style>
  <w:style w:type="paragraph" w:styleId="Heading6">
    <w:name w:val="heading 6"/>
    <w:basedOn w:val="Normal"/>
    <w:next w:val="Normal"/>
    <w:link w:val="Heading6Char"/>
    <w:semiHidden/>
    <w:unhideWhenUsed/>
    <w:qFormat/>
    <w:rsid w:val="00927D41"/>
    <w:pPr>
      <w:keepNext/>
      <w:ind w:firstLine="720"/>
      <w:jc w:val="both"/>
      <w:outlineLvl w:val="5"/>
    </w:pPr>
    <w:rPr>
      <w:rFonts w:ascii="Macedonian Tms" w:hAnsi="Macedonian Tms"/>
      <w:i/>
      <w:iCs/>
    </w:rPr>
  </w:style>
  <w:style w:type="paragraph" w:styleId="Heading7">
    <w:name w:val="heading 7"/>
    <w:basedOn w:val="Normal"/>
    <w:next w:val="Normal"/>
    <w:link w:val="Heading7Char"/>
    <w:uiPriority w:val="99"/>
    <w:semiHidden/>
    <w:unhideWhenUsed/>
    <w:qFormat/>
    <w:rsid w:val="00927D41"/>
    <w:pPr>
      <w:keepNext/>
      <w:ind w:left="720"/>
      <w:outlineLvl w:val="6"/>
    </w:pPr>
    <w:rPr>
      <w:rFonts w:ascii="Macedonian Tms" w:hAnsi="Macedonian Tms"/>
      <w:b/>
      <w:bCs/>
    </w:rPr>
  </w:style>
  <w:style w:type="paragraph" w:styleId="Heading8">
    <w:name w:val="heading 8"/>
    <w:basedOn w:val="Normal"/>
    <w:next w:val="Normal"/>
    <w:link w:val="Heading8Char"/>
    <w:uiPriority w:val="99"/>
    <w:semiHidden/>
    <w:unhideWhenUsed/>
    <w:qFormat/>
    <w:rsid w:val="00927D41"/>
    <w:pPr>
      <w:keepNext/>
      <w:ind w:left="723" w:hanging="3"/>
      <w:jc w:val="both"/>
      <w:outlineLvl w:val="7"/>
    </w:pPr>
    <w:rPr>
      <w:rFonts w:ascii="Macedonian Tms" w:hAnsi="Macedonian T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D41"/>
    <w:rPr>
      <w:rFonts w:ascii="Macedonian Tms" w:eastAsia="Times New Roman" w:hAnsi="Macedonian Tms" w:cs="Times New Roman"/>
      <w:b/>
      <w:bCs/>
      <w:sz w:val="24"/>
      <w:szCs w:val="24"/>
    </w:rPr>
  </w:style>
  <w:style w:type="character" w:customStyle="1" w:styleId="Heading2Char">
    <w:name w:val="Heading 2 Char"/>
    <w:basedOn w:val="DefaultParagraphFont"/>
    <w:link w:val="Heading2"/>
    <w:rsid w:val="00927D41"/>
    <w:rPr>
      <w:rFonts w:ascii="Macedonian Tms" w:eastAsia="Times New Roman" w:hAnsi="Macedonian Tms" w:cs="Times New Roman"/>
      <w:b/>
      <w:bCs/>
      <w:sz w:val="24"/>
      <w:szCs w:val="24"/>
    </w:rPr>
  </w:style>
  <w:style w:type="character" w:customStyle="1" w:styleId="Heading3Char">
    <w:name w:val="Heading 3 Char"/>
    <w:basedOn w:val="DefaultParagraphFont"/>
    <w:link w:val="Heading3"/>
    <w:semiHidden/>
    <w:rsid w:val="00927D41"/>
    <w:rPr>
      <w:rFonts w:ascii="Macedonian Tms" w:eastAsia="Times New Roman" w:hAnsi="Macedonian Tms" w:cs="Times New Roman"/>
      <w:b/>
      <w:bCs/>
      <w:sz w:val="24"/>
      <w:szCs w:val="24"/>
      <w:u w:val="single"/>
    </w:rPr>
  </w:style>
  <w:style w:type="character" w:customStyle="1" w:styleId="Heading4Char">
    <w:name w:val="Heading 4 Char"/>
    <w:basedOn w:val="DefaultParagraphFont"/>
    <w:link w:val="Heading4"/>
    <w:rsid w:val="00927D41"/>
    <w:rPr>
      <w:rFonts w:ascii="Macedonian Tms" w:eastAsia="Times New Roman" w:hAnsi="Macedonian Tms" w:cs="Times New Roman"/>
      <w:b/>
      <w:bCs/>
      <w:sz w:val="24"/>
      <w:szCs w:val="24"/>
    </w:rPr>
  </w:style>
  <w:style w:type="character" w:customStyle="1" w:styleId="Heading5Char">
    <w:name w:val="Heading 5 Char"/>
    <w:basedOn w:val="DefaultParagraphFont"/>
    <w:link w:val="Heading5"/>
    <w:semiHidden/>
    <w:rsid w:val="00927D41"/>
    <w:rPr>
      <w:rFonts w:ascii="Macedonian Tms" w:eastAsia="Times New Roman" w:hAnsi="Macedonian Tms" w:cs="Times New Roman"/>
      <w:b/>
      <w:bCs/>
      <w:sz w:val="24"/>
      <w:szCs w:val="24"/>
    </w:rPr>
  </w:style>
  <w:style w:type="character" w:customStyle="1" w:styleId="Heading6Char">
    <w:name w:val="Heading 6 Char"/>
    <w:basedOn w:val="DefaultParagraphFont"/>
    <w:link w:val="Heading6"/>
    <w:semiHidden/>
    <w:rsid w:val="00927D41"/>
    <w:rPr>
      <w:rFonts w:ascii="Macedonian Tms" w:eastAsia="Times New Roman" w:hAnsi="Macedonian Tms" w:cs="Times New Roman"/>
      <w:i/>
      <w:iCs/>
      <w:sz w:val="24"/>
      <w:szCs w:val="24"/>
    </w:rPr>
  </w:style>
  <w:style w:type="character" w:customStyle="1" w:styleId="Heading7Char">
    <w:name w:val="Heading 7 Char"/>
    <w:basedOn w:val="DefaultParagraphFont"/>
    <w:link w:val="Heading7"/>
    <w:uiPriority w:val="99"/>
    <w:semiHidden/>
    <w:rsid w:val="00927D41"/>
    <w:rPr>
      <w:rFonts w:ascii="Macedonian Tms" w:eastAsia="Times New Roman" w:hAnsi="Macedonian Tms" w:cs="Times New Roman"/>
      <w:b/>
      <w:bCs/>
      <w:sz w:val="24"/>
      <w:szCs w:val="24"/>
    </w:rPr>
  </w:style>
  <w:style w:type="character" w:customStyle="1" w:styleId="Heading8Char">
    <w:name w:val="Heading 8 Char"/>
    <w:basedOn w:val="DefaultParagraphFont"/>
    <w:link w:val="Heading8"/>
    <w:uiPriority w:val="99"/>
    <w:semiHidden/>
    <w:rsid w:val="00927D41"/>
    <w:rPr>
      <w:rFonts w:ascii="Macedonian Tms" w:eastAsia="Times New Roman" w:hAnsi="Macedonian Tms" w:cs="Times New Roman"/>
      <w:b/>
      <w:bCs/>
      <w:sz w:val="24"/>
      <w:szCs w:val="24"/>
    </w:rPr>
  </w:style>
  <w:style w:type="character" w:styleId="Hyperlink">
    <w:name w:val="Hyperlink"/>
    <w:basedOn w:val="DefaultParagraphFont"/>
    <w:unhideWhenUsed/>
    <w:rsid w:val="00927D41"/>
    <w:rPr>
      <w:color w:val="0000FF"/>
      <w:u w:val="single"/>
    </w:rPr>
  </w:style>
  <w:style w:type="paragraph" w:styleId="NormalWeb">
    <w:name w:val="Normal (Web)"/>
    <w:basedOn w:val="Normal"/>
    <w:uiPriority w:val="99"/>
    <w:unhideWhenUsed/>
    <w:rsid w:val="00927D41"/>
    <w:pPr>
      <w:spacing w:before="100" w:beforeAutospacing="1" w:after="100" w:afterAutospacing="1"/>
    </w:pPr>
  </w:style>
  <w:style w:type="character" w:customStyle="1" w:styleId="HeaderChar">
    <w:name w:val="Header Char"/>
    <w:basedOn w:val="DefaultParagraphFont"/>
    <w:link w:val="Header"/>
    <w:uiPriority w:val="99"/>
    <w:semiHidden/>
    <w:rsid w:val="00927D4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27D41"/>
    <w:pPr>
      <w:tabs>
        <w:tab w:val="center" w:pos="4320"/>
        <w:tab w:val="right" w:pos="8640"/>
      </w:tabs>
    </w:pPr>
  </w:style>
  <w:style w:type="character" w:customStyle="1" w:styleId="HeaderChar1">
    <w:name w:val="Header Char1"/>
    <w:basedOn w:val="DefaultParagraphFont"/>
    <w:link w:val="Header"/>
    <w:uiPriority w:val="99"/>
    <w:semiHidden/>
    <w:rsid w:val="00927D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D41"/>
    <w:pPr>
      <w:tabs>
        <w:tab w:val="center" w:pos="4320"/>
        <w:tab w:val="right" w:pos="8640"/>
      </w:tabs>
    </w:pPr>
  </w:style>
  <w:style w:type="character" w:customStyle="1" w:styleId="FooterChar">
    <w:name w:val="Footer Char"/>
    <w:basedOn w:val="DefaultParagraphFont"/>
    <w:link w:val="Footer"/>
    <w:uiPriority w:val="99"/>
    <w:rsid w:val="00927D41"/>
    <w:rPr>
      <w:rFonts w:ascii="Times New Roman" w:eastAsia="Times New Roman" w:hAnsi="Times New Roman" w:cs="Times New Roman"/>
      <w:sz w:val="24"/>
      <w:szCs w:val="24"/>
    </w:rPr>
  </w:style>
  <w:style w:type="paragraph" w:styleId="Title">
    <w:name w:val="Title"/>
    <w:basedOn w:val="Normal"/>
    <w:link w:val="TitleChar"/>
    <w:uiPriority w:val="99"/>
    <w:qFormat/>
    <w:rsid w:val="00927D41"/>
    <w:pPr>
      <w:spacing w:line="240" w:lineRule="atLeast"/>
      <w:jc w:val="center"/>
    </w:pPr>
    <w:rPr>
      <w:rFonts w:ascii="Macedonian Tms" w:hAnsi="Macedonian Tms"/>
      <w:b/>
      <w:bCs/>
    </w:rPr>
  </w:style>
  <w:style w:type="character" w:customStyle="1" w:styleId="TitleChar">
    <w:name w:val="Title Char"/>
    <w:basedOn w:val="DefaultParagraphFont"/>
    <w:link w:val="Title"/>
    <w:uiPriority w:val="99"/>
    <w:rsid w:val="00927D41"/>
    <w:rPr>
      <w:rFonts w:ascii="Macedonian Tms" w:eastAsia="Times New Roman" w:hAnsi="Macedonian Tms" w:cs="Times New Roman"/>
      <w:b/>
      <w:bCs/>
      <w:sz w:val="24"/>
      <w:szCs w:val="24"/>
    </w:rPr>
  </w:style>
  <w:style w:type="paragraph" w:styleId="BodyText">
    <w:name w:val="Body Text"/>
    <w:basedOn w:val="Normal"/>
    <w:link w:val="BodyTextChar"/>
    <w:uiPriority w:val="99"/>
    <w:semiHidden/>
    <w:unhideWhenUsed/>
    <w:rsid w:val="00927D41"/>
    <w:pPr>
      <w:jc w:val="both"/>
    </w:pPr>
    <w:rPr>
      <w:rFonts w:ascii="Macedonian Tms" w:hAnsi="Macedonian Tms"/>
    </w:rPr>
  </w:style>
  <w:style w:type="character" w:customStyle="1" w:styleId="BodyTextChar">
    <w:name w:val="Body Text Char"/>
    <w:basedOn w:val="DefaultParagraphFont"/>
    <w:link w:val="BodyText"/>
    <w:uiPriority w:val="99"/>
    <w:semiHidden/>
    <w:rsid w:val="00927D41"/>
    <w:rPr>
      <w:rFonts w:ascii="Macedonian Tms" w:eastAsia="Times New Roman" w:hAnsi="Macedonian Tms" w:cs="Times New Roman"/>
      <w:sz w:val="24"/>
      <w:szCs w:val="24"/>
    </w:rPr>
  </w:style>
  <w:style w:type="paragraph" w:styleId="BodyTextIndent">
    <w:name w:val="Body Text Indent"/>
    <w:basedOn w:val="Normal"/>
    <w:link w:val="BodyTextIndentChar"/>
    <w:uiPriority w:val="99"/>
    <w:unhideWhenUsed/>
    <w:rsid w:val="00927D41"/>
    <w:pPr>
      <w:ind w:firstLine="720"/>
      <w:jc w:val="both"/>
    </w:pPr>
    <w:rPr>
      <w:rFonts w:ascii="Macedonian Tms" w:hAnsi="Macedonian Tms"/>
    </w:rPr>
  </w:style>
  <w:style w:type="character" w:customStyle="1" w:styleId="BodyTextIndentChar">
    <w:name w:val="Body Text Indent Char"/>
    <w:basedOn w:val="DefaultParagraphFont"/>
    <w:link w:val="BodyTextIndent"/>
    <w:uiPriority w:val="99"/>
    <w:rsid w:val="00927D41"/>
    <w:rPr>
      <w:rFonts w:ascii="Macedonian Tms" w:eastAsia="Times New Roman" w:hAnsi="Macedonian Tms" w:cs="Times New Roman"/>
      <w:sz w:val="24"/>
      <w:szCs w:val="24"/>
    </w:rPr>
  </w:style>
  <w:style w:type="paragraph" w:styleId="Subtitle">
    <w:name w:val="Subtitle"/>
    <w:basedOn w:val="Normal"/>
    <w:link w:val="SubtitleChar"/>
    <w:uiPriority w:val="99"/>
    <w:qFormat/>
    <w:rsid w:val="00927D41"/>
    <w:pPr>
      <w:jc w:val="center"/>
    </w:pPr>
    <w:rPr>
      <w:rFonts w:ascii="Macedonian Tms" w:hAnsi="Macedonian Tms"/>
      <w:b/>
      <w:bCs/>
      <w:sz w:val="36"/>
    </w:rPr>
  </w:style>
  <w:style w:type="character" w:customStyle="1" w:styleId="SubtitleChar">
    <w:name w:val="Subtitle Char"/>
    <w:basedOn w:val="DefaultParagraphFont"/>
    <w:link w:val="Subtitle"/>
    <w:uiPriority w:val="99"/>
    <w:rsid w:val="00927D41"/>
    <w:rPr>
      <w:rFonts w:ascii="Macedonian Tms" w:eastAsia="Times New Roman" w:hAnsi="Macedonian Tms" w:cs="Times New Roman"/>
      <w:b/>
      <w:bCs/>
      <w:sz w:val="36"/>
      <w:szCs w:val="24"/>
    </w:rPr>
  </w:style>
  <w:style w:type="paragraph" w:styleId="BodyTextIndent2">
    <w:name w:val="Body Text Indent 2"/>
    <w:basedOn w:val="Normal"/>
    <w:link w:val="BodyTextIndent2Char"/>
    <w:uiPriority w:val="99"/>
    <w:unhideWhenUsed/>
    <w:rsid w:val="00927D41"/>
    <w:pPr>
      <w:ind w:left="720"/>
      <w:jc w:val="both"/>
    </w:pPr>
    <w:rPr>
      <w:rFonts w:ascii="Macedonian Tms" w:hAnsi="Macedonian Tms"/>
    </w:rPr>
  </w:style>
  <w:style w:type="character" w:customStyle="1" w:styleId="BodyTextIndent2Char">
    <w:name w:val="Body Text Indent 2 Char"/>
    <w:basedOn w:val="DefaultParagraphFont"/>
    <w:link w:val="BodyTextIndent2"/>
    <w:uiPriority w:val="99"/>
    <w:rsid w:val="00927D41"/>
    <w:rPr>
      <w:rFonts w:ascii="Macedonian Tms" w:eastAsia="Times New Roman" w:hAnsi="Macedonian Tms" w:cs="Times New Roman"/>
      <w:sz w:val="24"/>
      <w:szCs w:val="24"/>
    </w:rPr>
  </w:style>
  <w:style w:type="paragraph" w:styleId="BodyTextIndent3">
    <w:name w:val="Body Text Indent 3"/>
    <w:basedOn w:val="Normal"/>
    <w:link w:val="BodyTextIndent3Char"/>
    <w:unhideWhenUsed/>
    <w:rsid w:val="00927D41"/>
    <w:pPr>
      <w:spacing w:line="360" w:lineRule="auto"/>
      <w:ind w:firstLine="720"/>
      <w:jc w:val="both"/>
    </w:pPr>
    <w:rPr>
      <w:rFonts w:ascii="Macedonian Tms" w:hAnsi="Macedonian Tms"/>
    </w:rPr>
  </w:style>
  <w:style w:type="character" w:customStyle="1" w:styleId="BodyTextIndent3Char">
    <w:name w:val="Body Text Indent 3 Char"/>
    <w:basedOn w:val="DefaultParagraphFont"/>
    <w:link w:val="BodyTextIndent3"/>
    <w:rsid w:val="00927D41"/>
    <w:rPr>
      <w:rFonts w:ascii="Macedonian Tms" w:eastAsia="Times New Roman" w:hAnsi="Macedonian Tms" w:cs="Times New Roman"/>
      <w:sz w:val="24"/>
      <w:szCs w:val="24"/>
    </w:rPr>
  </w:style>
  <w:style w:type="character" w:customStyle="1" w:styleId="Char">
    <w:name w:val="Текст Char"/>
    <w:basedOn w:val="DefaultParagraphFont"/>
    <w:link w:val="a"/>
    <w:locked/>
    <w:rsid w:val="00927D41"/>
    <w:rPr>
      <w:rFonts w:ascii="TimesNewRoman" w:hAnsi="TimesNewRoman" w:cs="TimesNewRoman"/>
      <w:sz w:val="24"/>
      <w:lang w:val="mk-MK"/>
    </w:rPr>
  </w:style>
  <w:style w:type="paragraph" w:customStyle="1" w:styleId="a">
    <w:name w:val="Текст"/>
    <w:basedOn w:val="Normal"/>
    <w:link w:val="Char"/>
    <w:rsid w:val="00927D41"/>
    <w:pPr>
      <w:spacing w:after="120"/>
      <w:jc w:val="both"/>
    </w:pPr>
    <w:rPr>
      <w:rFonts w:ascii="TimesNewRoman" w:eastAsiaTheme="minorHAnsi" w:hAnsi="TimesNewRoman" w:cs="TimesNewRoman"/>
      <w:szCs w:val="22"/>
      <w:lang w:val="mk-MK"/>
    </w:rPr>
  </w:style>
  <w:style w:type="paragraph" w:customStyle="1" w:styleId="Default">
    <w:name w:val="Default"/>
    <w:rsid w:val="00927D4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mk-MK" w:eastAsia="mk-MK"/>
    </w:rPr>
  </w:style>
  <w:style w:type="paragraph" w:customStyle="1" w:styleId="CM5">
    <w:name w:val="CM5"/>
    <w:basedOn w:val="Default"/>
    <w:next w:val="Default"/>
    <w:uiPriority w:val="99"/>
    <w:rsid w:val="00927D41"/>
    <w:rPr>
      <w:color w:val="auto"/>
    </w:rPr>
  </w:style>
  <w:style w:type="paragraph" w:customStyle="1" w:styleId="CM1">
    <w:name w:val="CM1"/>
    <w:basedOn w:val="Default"/>
    <w:next w:val="Default"/>
    <w:uiPriority w:val="99"/>
    <w:rsid w:val="00927D41"/>
    <w:pPr>
      <w:spacing w:line="231" w:lineRule="atLeast"/>
    </w:pPr>
    <w:rPr>
      <w:color w:val="auto"/>
    </w:rPr>
  </w:style>
  <w:style w:type="paragraph" w:customStyle="1" w:styleId="CM2">
    <w:name w:val="CM2"/>
    <w:basedOn w:val="Default"/>
    <w:next w:val="Default"/>
    <w:uiPriority w:val="99"/>
    <w:rsid w:val="00927D41"/>
    <w:pPr>
      <w:spacing w:line="231" w:lineRule="atLeast"/>
    </w:pPr>
    <w:rPr>
      <w:color w:val="auto"/>
    </w:rPr>
  </w:style>
  <w:style w:type="character" w:styleId="Strong">
    <w:name w:val="Strong"/>
    <w:basedOn w:val="DefaultParagraphFont"/>
    <w:uiPriority w:val="22"/>
    <w:qFormat/>
    <w:rsid w:val="00927D41"/>
    <w:rPr>
      <w:b/>
      <w:bCs/>
    </w:rPr>
  </w:style>
  <w:style w:type="paragraph" w:styleId="BalloonText">
    <w:name w:val="Balloon Text"/>
    <w:basedOn w:val="Normal"/>
    <w:link w:val="BalloonTextChar"/>
    <w:uiPriority w:val="99"/>
    <w:semiHidden/>
    <w:unhideWhenUsed/>
    <w:rsid w:val="00927D41"/>
    <w:rPr>
      <w:rFonts w:ascii="Tahoma" w:hAnsi="Tahoma" w:cs="Tahoma"/>
      <w:sz w:val="16"/>
      <w:szCs w:val="16"/>
    </w:rPr>
  </w:style>
  <w:style w:type="character" w:customStyle="1" w:styleId="BalloonTextChar">
    <w:name w:val="Balloon Text Char"/>
    <w:basedOn w:val="DefaultParagraphFont"/>
    <w:link w:val="BalloonText"/>
    <w:uiPriority w:val="99"/>
    <w:semiHidden/>
    <w:rsid w:val="00927D41"/>
    <w:rPr>
      <w:rFonts w:ascii="Tahoma" w:eastAsia="Times New Roman" w:hAnsi="Tahoma" w:cs="Tahoma"/>
      <w:sz w:val="16"/>
      <w:szCs w:val="16"/>
    </w:rPr>
  </w:style>
  <w:style w:type="paragraph" w:styleId="ListParagraph">
    <w:name w:val="List Paragraph"/>
    <w:basedOn w:val="Normal"/>
    <w:uiPriority w:val="34"/>
    <w:qFormat/>
    <w:rsid w:val="00927D41"/>
    <w:pPr>
      <w:spacing w:after="200" w:line="276" w:lineRule="auto"/>
      <w:ind w:left="720"/>
      <w:contextualSpacing/>
    </w:pPr>
    <w:rPr>
      <w:rFonts w:asciiTheme="minorHAnsi" w:eastAsiaTheme="minorHAnsi" w:hAnsiTheme="minorHAnsi" w:cstheme="minorBidi"/>
      <w:sz w:val="22"/>
      <w:szCs w:val="22"/>
    </w:rPr>
  </w:style>
  <w:style w:type="character" w:customStyle="1" w:styleId="hps">
    <w:name w:val="hps"/>
    <w:basedOn w:val="DefaultParagraphFont"/>
    <w:rsid w:val="00927D41"/>
  </w:style>
  <w:style w:type="table" w:styleId="TableGrid">
    <w:name w:val="Table Grid"/>
    <w:basedOn w:val="TableNormal"/>
    <w:uiPriority w:val="59"/>
    <w:rsid w:val="0092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basedOn w:val="DefaultParagraphFont"/>
    <w:rsid w:val="00927D41"/>
    <w:rPr>
      <w:rFonts w:ascii="Times New Roman" w:eastAsia="Times New Roman" w:hAnsi="Times New Roman" w:cs="Times New Roman"/>
      <w:b w:val="0"/>
      <w:bCs w:val="0"/>
      <w:i w:val="0"/>
      <w:iCs w:val="0"/>
      <w:smallCaps w:val="0"/>
      <w:strike w:val="0"/>
      <w:sz w:val="18"/>
      <w:szCs w:val="18"/>
      <w:u w:val="none"/>
    </w:rPr>
  </w:style>
  <w:style w:type="character" w:customStyle="1" w:styleId="Bodytext50">
    <w:name w:val="Body text (5)"/>
    <w:basedOn w:val="Bodytext5"/>
    <w:rsid w:val="00927D41"/>
    <w:rPr>
      <w:color w:val="000000"/>
      <w:spacing w:val="0"/>
      <w:w w:val="100"/>
      <w:position w:val="0"/>
      <w:lang w:val="mk-MK" w:eastAsia="mk-MK" w:bidi="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7963</Words>
  <Characters>45393</Characters>
  <Application>Microsoft Office Word</Application>
  <DocSecurity>0</DocSecurity>
  <Lines>378</Lines>
  <Paragraphs>106</Paragraphs>
  <ScaleCrop>false</ScaleCrop>
  <Company/>
  <LinksUpToDate>false</LinksUpToDate>
  <CharactersWithSpaces>53250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 Gjrcinovski</dc:creator>
  <cp:lastModifiedBy>Saso Gjrcinovski</cp:lastModifiedBy>
  <cp:revision>1</cp:revision>
  <dcterms:created xsi:type="dcterms:W3CDTF">2019-12-06T13:09:00Z</dcterms:created>
  <dcterms:modified xsi:type="dcterms:W3CDTF">2019-12-06T13:10:00Z</dcterms:modified>
</cp:coreProperties>
</file>